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42" w:rsidRPr="00543BCD" w:rsidRDefault="00C32B42" w:rsidP="00C977FD">
      <w:pPr>
        <w:spacing w:after="0" w:line="240" w:lineRule="auto"/>
        <w:ind w:firstLine="426"/>
        <w:jc w:val="both"/>
        <w:rPr>
          <w:rFonts w:ascii="Calibri" w:hAnsi="Calibri" w:cs="Calibri"/>
          <w:sz w:val="12"/>
          <w:szCs w:val="12"/>
        </w:rPr>
      </w:pPr>
    </w:p>
    <w:tbl>
      <w:tblPr>
        <w:tblStyle w:val="a4"/>
        <w:tblW w:w="10741" w:type="dxa"/>
        <w:tblInd w:w="-176" w:type="dxa"/>
        <w:tblLook w:val="04A0" w:firstRow="1" w:lastRow="0" w:firstColumn="1" w:lastColumn="0" w:noHBand="0" w:noVBand="1"/>
      </w:tblPr>
      <w:tblGrid>
        <w:gridCol w:w="5070"/>
        <w:gridCol w:w="5671"/>
      </w:tblGrid>
      <w:tr w:rsidR="00FB75D2" w:rsidRPr="00543BCD" w:rsidTr="00057F55">
        <w:tc>
          <w:tcPr>
            <w:tcW w:w="5070" w:type="dxa"/>
          </w:tcPr>
          <w:p w:rsidR="00FB75D2" w:rsidRPr="00B17763" w:rsidRDefault="00B0322B" w:rsidP="00985A96">
            <w:pPr>
              <w:spacing w:after="0" w:line="240" w:lineRule="auto"/>
              <w:jc w:val="center"/>
              <w:rPr>
                <w:rFonts w:ascii="Calibri" w:hAnsi="Calibri" w:cs="Calibri"/>
                <w:b/>
                <w:lang w:val="en-US"/>
              </w:rPr>
            </w:pPr>
            <w:r w:rsidRPr="00B17763">
              <w:rPr>
                <w:rFonts w:ascii="Calibri" w:hAnsi="Calibri" w:cs="Calibri"/>
                <w:b/>
                <w:lang w:val="en-US"/>
              </w:rPr>
              <w:t xml:space="preserve">POWER OF </w:t>
            </w:r>
            <w:proofErr w:type="gramStart"/>
            <w:r w:rsidRPr="00B17763">
              <w:rPr>
                <w:rFonts w:ascii="Calibri" w:hAnsi="Calibri" w:cs="Calibri"/>
                <w:b/>
                <w:lang w:val="en-US"/>
              </w:rPr>
              <w:t>ATTORNEY</w:t>
            </w:r>
            <w:r w:rsidR="00CC33F1" w:rsidRPr="00B17763">
              <w:rPr>
                <w:rFonts w:ascii="Calibri" w:hAnsi="Calibri" w:cs="Calibri"/>
                <w:color w:val="FF0000"/>
                <w:lang w:val="en-US"/>
              </w:rPr>
              <w:t xml:space="preserve"> </w:t>
            </w:r>
            <w:r w:rsidR="00CC33F1" w:rsidRPr="00B17763">
              <w:rPr>
                <w:rFonts w:ascii="Calibri" w:hAnsi="Calibri" w:cs="Calibri"/>
                <w:color w:val="FF0000"/>
                <w:lang w:val="uk-UA"/>
              </w:rPr>
              <w:t xml:space="preserve"> </w:t>
            </w:r>
            <w:r w:rsidR="00CC33F1" w:rsidRPr="00B17763">
              <w:rPr>
                <w:rFonts w:ascii="Calibri" w:hAnsi="Calibri" w:cs="Calibri"/>
                <w:color w:val="FF0000"/>
                <w:lang w:val="en-US"/>
              </w:rPr>
              <w:t>No.</w:t>
            </w:r>
            <w:proofErr w:type="gramEnd"/>
            <w:r w:rsidR="00CC33F1" w:rsidRPr="00B17763">
              <w:rPr>
                <w:rFonts w:ascii="Calibri" w:hAnsi="Calibri" w:cs="Calibri"/>
                <w:color w:val="FF0000"/>
                <w:lang w:val="uk-UA"/>
              </w:rPr>
              <w:t xml:space="preserve"> ХХХ </w:t>
            </w:r>
            <w:r w:rsidR="00CC33F1" w:rsidRPr="00B17763">
              <w:rPr>
                <w:rFonts w:ascii="Calibri" w:hAnsi="Calibri" w:cs="Calibri"/>
                <w:color w:val="FF0000"/>
                <w:lang w:val="en-US"/>
              </w:rPr>
              <w:t xml:space="preserve">  </w:t>
            </w:r>
          </w:p>
          <w:p w:rsidR="00B0322B" w:rsidRPr="00746A45" w:rsidRDefault="00CC33F1" w:rsidP="00B0322B">
            <w:pPr>
              <w:spacing w:after="0" w:line="240" w:lineRule="auto"/>
              <w:rPr>
                <w:rFonts w:ascii="Calibri" w:hAnsi="Calibri" w:cs="Calibri"/>
                <w:lang w:val="uk-UA"/>
              </w:rPr>
            </w:pPr>
            <w:proofErr w:type="spellStart"/>
            <w:r w:rsidRPr="00B17763">
              <w:rPr>
                <w:rFonts w:ascii="Calibri" w:hAnsi="Calibri" w:cs="Calibri"/>
                <w:color w:val="FF0000"/>
                <w:lang w:val="uk-UA"/>
              </w:rPr>
              <w:t>City</w:t>
            </w:r>
            <w:proofErr w:type="spellEnd"/>
            <w:r w:rsidRPr="00B17763">
              <w:rPr>
                <w:rFonts w:ascii="Arial" w:hAnsi="Arial" w:cs="Arial"/>
                <w:color w:val="333333"/>
                <w:sz w:val="27"/>
                <w:szCs w:val="27"/>
                <w:shd w:val="clear" w:color="auto" w:fill="FFFFFF"/>
                <w:lang w:val="uk-UA"/>
              </w:rPr>
              <w:t xml:space="preserve"> </w:t>
            </w:r>
            <w:proofErr w:type="spellStart"/>
            <w:r w:rsidRPr="00B17763">
              <w:rPr>
                <w:rFonts w:ascii="Calibri" w:hAnsi="Calibri" w:cs="Calibri"/>
                <w:color w:val="FF0000"/>
                <w:lang w:val="uk-UA"/>
              </w:rPr>
              <w:t>Munich</w:t>
            </w:r>
            <w:proofErr w:type="spellEnd"/>
            <w:r w:rsidR="00B0322B" w:rsidRPr="00B17763">
              <w:rPr>
                <w:rFonts w:ascii="Calibri" w:hAnsi="Calibri" w:cs="Calibri"/>
                <w:lang w:val="uk-UA"/>
              </w:rPr>
              <w:tab/>
            </w:r>
            <w:r w:rsidR="00985A96" w:rsidRPr="00B17763">
              <w:rPr>
                <w:rFonts w:ascii="Calibri" w:hAnsi="Calibri" w:cs="Calibri"/>
                <w:lang w:val="en-US"/>
              </w:rPr>
              <w:t xml:space="preserve">     </w:t>
            </w:r>
            <w:r w:rsidR="00DB09E6" w:rsidRPr="00B17763">
              <w:rPr>
                <w:rFonts w:ascii="Calibri" w:hAnsi="Calibri" w:cs="Calibri"/>
                <w:lang w:val="uk-UA"/>
              </w:rPr>
              <w:t xml:space="preserve">                                </w:t>
            </w:r>
            <w:r w:rsidR="00B0322B" w:rsidRPr="00B17763">
              <w:rPr>
                <w:rFonts w:ascii="Calibri" w:hAnsi="Calibri" w:cs="Calibri"/>
                <w:color w:val="FF0000"/>
                <w:lang w:val="en-US"/>
              </w:rPr>
              <w:t xml:space="preserve">of </w:t>
            </w:r>
            <w:r w:rsidR="00DB09E6" w:rsidRPr="00B17763">
              <w:rPr>
                <w:rFonts w:ascii="Calibri" w:hAnsi="Calibri" w:cs="Calibri"/>
                <w:color w:val="FF0000"/>
                <w:lang w:val="uk-UA"/>
              </w:rPr>
              <w:t>ХХ.ХХ.</w:t>
            </w:r>
            <w:r w:rsidR="0080647A">
              <w:rPr>
                <w:rFonts w:ascii="Calibri" w:hAnsi="Calibri" w:cs="Calibri"/>
                <w:color w:val="FF0000"/>
                <w:lang w:val="uk-UA"/>
              </w:rPr>
              <w:t>20</w:t>
            </w:r>
            <w:r w:rsidR="00746A45">
              <w:rPr>
                <w:rFonts w:ascii="Calibri" w:hAnsi="Calibri" w:cs="Calibri"/>
                <w:color w:val="FF0000"/>
                <w:lang w:val="en-US"/>
              </w:rPr>
              <w:t>2</w:t>
            </w:r>
            <w:r w:rsidR="00DD6F36">
              <w:rPr>
                <w:rFonts w:ascii="Calibri" w:hAnsi="Calibri" w:cs="Calibri"/>
                <w:color w:val="FF0000"/>
                <w:lang w:val="uk-UA"/>
              </w:rPr>
              <w:t>5</w:t>
            </w:r>
          </w:p>
          <w:p w:rsidR="00B0322B" w:rsidRPr="00B17763" w:rsidRDefault="00B0322B" w:rsidP="00B0322B">
            <w:pPr>
              <w:spacing w:after="0" w:line="240" w:lineRule="auto"/>
              <w:rPr>
                <w:rFonts w:ascii="Calibri" w:hAnsi="Calibri" w:cs="Calibri"/>
                <w:lang w:val="en-US"/>
              </w:rPr>
            </w:pPr>
          </w:p>
          <w:p w:rsidR="00B0322B" w:rsidRPr="00B17763" w:rsidRDefault="000F6D06" w:rsidP="00985A96">
            <w:pPr>
              <w:spacing w:after="0" w:line="240" w:lineRule="auto"/>
              <w:jc w:val="both"/>
              <w:rPr>
                <w:rFonts w:ascii="Calibri" w:hAnsi="Calibri" w:cs="Calibri"/>
                <w:lang w:val="en-US"/>
              </w:rPr>
            </w:pPr>
            <w:r w:rsidRPr="005B6A6A">
              <w:rPr>
                <w:rFonts w:ascii="Calibri" w:hAnsi="Calibri" w:cs="Calibri"/>
                <w:color w:val="FF0000"/>
                <w:lang w:val="en-US"/>
              </w:rPr>
              <w:t xml:space="preserve">TELEPORT LOGISTICS LIMITED, registered at ROOM 09, 27/F, </w:t>
            </w:r>
            <w:proofErr w:type="spellStart"/>
            <w:r w:rsidR="00D952C1" w:rsidRPr="005B6A6A">
              <w:rPr>
                <w:rFonts w:ascii="Calibri" w:hAnsi="Calibri" w:cs="Calibri"/>
                <w:color w:val="FF0000"/>
              </w:rPr>
              <w:t>ххх</w:t>
            </w:r>
            <w:proofErr w:type="spellEnd"/>
            <w:r w:rsidRPr="005B6A6A">
              <w:rPr>
                <w:rFonts w:ascii="Calibri" w:hAnsi="Calibri" w:cs="Calibri"/>
                <w:color w:val="FF0000"/>
                <w:lang w:val="en-US"/>
              </w:rPr>
              <w:t xml:space="preserve">, </w:t>
            </w:r>
            <w:r w:rsidRPr="005B6A6A">
              <w:rPr>
                <w:rFonts w:ascii="Calibri" w:hAnsi="Calibri" w:cs="Calibri"/>
                <w:lang w:val="en-US"/>
              </w:rPr>
              <w:t xml:space="preserve">in the person </w:t>
            </w:r>
            <w:r w:rsidR="00985A96" w:rsidRPr="005B6A6A">
              <w:rPr>
                <w:rFonts w:ascii="Calibri" w:hAnsi="Calibri" w:cs="Calibri"/>
                <w:lang w:val="en-US"/>
              </w:rPr>
              <w:t xml:space="preserve">of </w:t>
            </w:r>
            <w:r w:rsidRPr="005B6A6A">
              <w:rPr>
                <w:rFonts w:ascii="Calibri" w:hAnsi="Calibri" w:cs="Calibri"/>
                <w:lang w:val="en-US"/>
              </w:rPr>
              <w:t xml:space="preserve">_____________, acting on the basis </w:t>
            </w:r>
            <w:r w:rsidR="00985A96" w:rsidRPr="005B6A6A">
              <w:rPr>
                <w:rFonts w:ascii="Calibri" w:hAnsi="Calibri" w:cs="Calibri"/>
                <w:lang w:val="en-US"/>
              </w:rPr>
              <w:t xml:space="preserve">of </w:t>
            </w:r>
            <w:r w:rsidRPr="005B6A6A">
              <w:rPr>
                <w:rFonts w:ascii="Calibri" w:hAnsi="Calibri" w:cs="Calibri"/>
                <w:lang w:val="en-US"/>
              </w:rPr>
              <w:t xml:space="preserve">____________, </w:t>
            </w:r>
            <w:r w:rsidRPr="00B17763">
              <w:rPr>
                <w:rFonts w:ascii="Calibri" w:hAnsi="Calibri" w:cs="Calibri"/>
                <w:lang w:val="en-US"/>
              </w:rPr>
              <w:t xml:space="preserve">authorizes </w:t>
            </w:r>
            <w:r w:rsidR="00985A96" w:rsidRPr="00B17763">
              <w:rPr>
                <w:rFonts w:ascii="Calibri" w:hAnsi="Calibri" w:cs="Calibri"/>
                <w:lang w:val="en-US"/>
              </w:rPr>
              <w:t>a</w:t>
            </w:r>
            <w:r w:rsidRPr="00B17763">
              <w:rPr>
                <w:rFonts w:ascii="Calibri" w:hAnsi="Calibri" w:cs="Calibri"/>
                <w:lang w:val="en-US"/>
              </w:rPr>
              <w:t xml:space="preserve"> resident of Ukraine </w:t>
            </w:r>
            <w:r w:rsidRPr="0080647A">
              <w:rPr>
                <w:rFonts w:ascii="Calibri" w:hAnsi="Calibri" w:cs="Calibri"/>
                <w:color w:val="FF0000"/>
                <w:lang w:val="en-US"/>
              </w:rPr>
              <w:t xml:space="preserve">LLC </w:t>
            </w:r>
            <w:r w:rsidR="00985A96" w:rsidRPr="0080647A">
              <w:rPr>
                <w:rFonts w:ascii="Calibri" w:hAnsi="Calibri" w:cs="Calibri"/>
                <w:color w:val="FF0000"/>
                <w:lang w:val="en-US"/>
              </w:rPr>
              <w:t>“</w:t>
            </w:r>
            <w:r w:rsidR="00592578" w:rsidRPr="0080647A">
              <w:rPr>
                <w:rFonts w:ascii="Calibri" w:hAnsi="Calibri" w:cs="Calibri"/>
                <w:color w:val="FF0000"/>
                <w:lang w:val="uk-UA"/>
              </w:rPr>
              <w:t>ХХХ</w:t>
            </w:r>
            <w:r w:rsidRPr="0080647A">
              <w:rPr>
                <w:rFonts w:ascii="Calibri" w:hAnsi="Calibri" w:cs="Calibri"/>
                <w:color w:val="FF0000"/>
                <w:lang w:val="en-US"/>
              </w:rPr>
              <w:t xml:space="preserve"> LTD</w:t>
            </w:r>
            <w:r w:rsidR="00985A96" w:rsidRPr="0080647A">
              <w:rPr>
                <w:rFonts w:ascii="Calibri" w:hAnsi="Calibri" w:cs="Calibri"/>
                <w:color w:val="FF0000"/>
                <w:lang w:val="en-US"/>
              </w:rPr>
              <w:t>”</w:t>
            </w:r>
            <w:r w:rsidR="00B71556" w:rsidRPr="0080647A">
              <w:rPr>
                <w:rFonts w:ascii="Calibri" w:hAnsi="Calibri" w:cs="Calibri"/>
                <w:color w:val="FF0000"/>
                <w:lang w:val="en-US"/>
              </w:rPr>
              <w:t>,</w:t>
            </w:r>
            <w:r w:rsidR="00985A96" w:rsidRPr="0080647A">
              <w:rPr>
                <w:rFonts w:ascii="Calibri" w:hAnsi="Calibri" w:cs="Calibri"/>
                <w:color w:val="FF0000"/>
                <w:lang w:val="en-US"/>
              </w:rPr>
              <w:t xml:space="preserve"> the Unified state register of enterprises and organizations of Ukraine (USREOU)</w:t>
            </w:r>
            <w:r w:rsidR="00B71556" w:rsidRPr="0080647A">
              <w:rPr>
                <w:rFonts w:ascii="Calibri" w:hAnsi="Calibri" w:cs="Calibri"/>
                <w:color w:val="FF0000"/>
                <w:lang w:val="en-US"/>
              </w:rPr>
              <w:t xml:space="preserve"> No.</w:t>
            </w:r>
            <w:r w:rsidR="00985A96" w:rsidRPr="0080647A">
              <w:rPr>
                <w:rFonts w:ascii="Calibri" w:hAnsi="Calibri" w:cs="Calibri"/>
                <w:color w:val="FF0000"/>
                <w:lang w:val="en-US"/>
              </w:rPr>
              <w:t xml:space="preserve"> </w:t>
            </w:r>
            <w:r w:rsidR="00592578" w:rsidRPr="0080647A">
              <w:rPr>
                <w:rFonts w:ascii="Calibri" w:hAnsi="Calibri" w:cs="Calibri"/>
                <w:color w:val="FF0000"/>
                <w:lang w:val="uk-UA"/>
              </w:rPr>
              <w:t>00000000</w:t>
            </w:r>
            <w:r w:rsidRPr="0080647A">
              <w:rPr>
                <w:rFonts w:ascii="Calibri" w:hAnsi="Calibri" w:cs="Calibri"/>
                <w:color w:val="FF0000"/>
                <w:lang w:val="en-US"/>
              </w:rPr>
              <w:t>, registered at the address: PEREOMOGY</w:t>
            </w:r>
            <w:r w:rsidR="00985A96" w:rsidRPr="0080647A">
              <w:rPr>
                <w:rFonts w:ascii="Calibri" w:hAnsi="Calibri" w:cs="Calibri"/>
                <w:color w:val="FF0000"/>
                <w:lang w:val="en-US"/>
              </w:rPr>
              <w:t xml:space="preserve"> </w:t>
            </w:r>
            <w:proofErr w:type="spellStart"/>
            <w:r w:rsidR="00985A96" w:rsidRPr="0080647A">
              <w:rPr>
                <w:rFonts w:ascii="Calibri" w:hAnsi="Calibri" w:cs="Calibri"/>
                <w:color w:val="FF0000"/>
                <w:lang w:val="en-US"/>
              </w:rPr>
              <w:t>ave.</w:t>
            </w:r>
            <w:proofErr w:type="spellEnd"/>
            <w:r w:rsidR="00985A96" w:rsidRPr="0080647A">
              <w:rPr>
                <w:rFonts w:ascii="Calibri" w:hAnsi="Calibri" w:cs="Calibri"/>
                <w:color w:val="FF0000"/>
                <w:lang w:val="en-US"/>
              </w:rPr>
              <w:t>,</w:t>
            </w:r>
            <w:r w:rsidR="00592578" w:rsidRPr="0080647A">
              <w:rPr>
                <w:rFonts w:ascii="Calibri" w:hAnsi="Calibri" w:cs="Calibri"/>
                <w:color w:val="FF0000"/>
                <w:lang w:val="en-US"/>
              </w:rPr>
              <w:t xml:space="preserve"> </w:t>
            </w:r>
            <w:proofErr w:type="spellStart"/>
            <w:r w:rsidR="00592578" w:rsidRPr="0080647A">
              <w:rPr>
                <w:rFonts w:ascii="Calibri" w:hAnsi="Calibri" w:cs="Calibri"/>
                <w:color w:val="FF0000"/>
                <w:lang w:val="uk-UA"/>
              </w:rPr>
              <w:t>хх</w:t>
            </w:r>
            <w:proofErr w:type="spellEnd"/>
            <w:r w:rsidR="00592578" w:rsidRPr="0080647A">
              <w:rPr>
                <w:rFonts w:ascii="Calibri" w:hAnsi="Calibri" w:cs="Calibri"/>
                <w:color w:val="FF0000"/>
                <w:lang w:val="en-US"/>
              </w:rPr>
              <w:t xml:space="preserve">, office </w:t>
            </w:r>
            <w:proofErr w:type="spellStart"/>
            <w:r w:rsidR="00592578" w:rsidRPr="0080647A">
              <w:rPr>
                <w:rFonts w:ascii="Calibri" w:hAnsi="Calibri" w:cs="Calibri"/>
                <w:color w:val="FF0000"/>
                <w:lang w:val="uk-UA"/>
              </w:rPr>
              <w:t>ххх</w:t>
            </w:r>
            <w:proofErr w:type="spellEnd"/>
            <w:r w:rsidR="00985A96" w:rsidRPr="0080647A">
              <w:rPr>
                <w:rFonts w:ascii="Calibri" w:hAnsi="Calibri" w:cs="Calibri"/>
                <w:color w:val="FF0000"/>
                <w:lang w:val="en-US"/>
              </w:rPr>
              <w:t>, Kyiv, 03047, Ukraine</w:t>
            </w:r>
            <w:r w:rsidR="00985A96" w:rsidRPr="00B17763">
              <w:rPr>
                <w:rFonts w:ascii="Calibri" w:hAnsi="Calibri" w:cs="Calibri"/>
                <w:lang w:val="en-US"/>
              </w:rPr>
              <w:t>:</w:t>
            </w:r>
          </w:p>
          <w:p w:rsidR="00985A96" w:rsidRPr="00B17763" w:rsidRDefault="00985A96" w:rsidP="00985A96">
            <w:pPr>
              <w:spacing w:after="0" w:line="240" w:lineRule="auto"/>
              <w:jc w:val="both"/>
              <w:rPr>
                <w:rFonts w:ascii="Calibri" w:hAnsi="Calibri" w:cs="Calibri"/>
                <w:lang w:val="en-US"/>
              </w:rPr>
            </w:pPr>
            <w:r w:rsidRPr="00B17763">
              <w:rPr>
                <w:rFonts w:ascii="Calibri" w:hAnsi="Calibri" w:cs="Calibri"/>
                <w:b/>
                <w:lang w:val="en-US"/>
              </w:rPr>
              <w:t>To represent</w:t>
            </w:r>
            <w:r w:rsidRPr="00B17763">
              <w:rPr>
                <w:rFonts w:ascii="Calibri" w:hAnsi="Calibri" w:cs="Calibri"/>
                <w:lang w:val="en-US"/>
              </w:rPr>
              <w:t xml:space="preserve"> the interests of the Manufacturer</w:t>
            </w:r>
            <w:r w:rsidR="00552B8E" w:rsidRPr="00B17763">
              <w:rPr>
                <w:rFonts w:ascii="Calibri" w:hAnsi="Calibri" w:cs="Calibri"/>
                <w:lang w:val="en-US"/>
              </w:rPr>
              <w:t xml:space="preserve"> (Headquarter)</w:t>
            </w:r>
            <w:r w:rsidRPr="00B17763">
              <w:rPr>
                <w:rFonts w:ascii="Calibri" w:hAnsi="Calibri" w:cs="Calibri"/>
                <w:lang w:val="en-US"/>
              </w:rPr>
              <w:t xml:space="preserve"> in the state, public and other bodies and organizations, before legal entities and individuals on issues related to conformity assessment</w:t>
            </w:r>
            <w:r w:rsidR="00F74B6F" w:rsidRPr="00B17763">
              <w:rPr>
                <w:rFonts w:ascii="Calibri" w:hAnsi="Calibri" w:cs="Calibri"/>
                <w:lang w:val="en-US"/>
              </w:rPr>
              <w:t xml:space="preserve"> </w:t>
            </w:r>
            <w:r w:rsidR="00A60F24" w:rsidRPr="00B17763">
              <w:rPr>
                <w:rFonts w:ascii="Calibri" w:hAnsi="Calibri" w:cs="Calibri"/>
                <w:lang w:val="en-US"/>
              </w:rPr>
              <w:t xml:space="preserve">and introduction </w:t>
            </w:r>
            <w:r w:rsidR="00F74B6F" w:rsidRPr="00B17763">
              <w:rPr>
                <w:rFonts w:ascii="Calibri" w:hAnsi="Calibri" w:cs="Calibri"/>
                <w:lang w:val="en-US"/>
              </w:rPr>
              <w:t xml:space="preserve">of </w:t>
            </w:r>
            <w:r w:rsidR="00A60F24" w:rsidRPr="00B17763">
              <w:rPr>
                <w:rFonts w:ascii="Calibri" w:hAnsi="Calibri" w:cs="Calibri"/>
                <w:lang w:val="en-US"/>
              </w:rPr>
              <w:t>the Manufacturer’s P</w:t>
            </w:r>
            <w:r w:rsidR="00F74B6F" w:rsidRPr="00B17763">
              <w:rPr>
                <w:rFonts w:ascii="Calibri" w:hAnsi="Calibri" w:cs="Calibri"/>
                <w:lang w:val="en-US"/>
              </w:rPr>
              <w:t>roduct</w:t>
            </w:r>
            <w:r w:rsidRPr="00B17763">
              <w:rPr>
                <w:rFonts w:ascii="Calibri" w:hAnsi="Calibri" w:cs="Calibri"/>
                <w:lang w:val="en-US"/>
              </w:rPr>
              <w:t xml:space="preserve"> (</w:t>
            </w:r>
            <w:r w:rsidR="00A60F24" w:rsidRPr="00B17763">
              <w:rPr>
                <w:rFonts w:ascii="Calibri" w:hAnsi="Calibri" w:cs="Calibri"/>
                <w:lang w:val="en-US"/>
              </w:rPr>
              <w:t>E</w:t>
            </w:r>
            <w:r w:rsidRPr="00B17763">
              <w:rPr>
                <w:rFonts w:ascii="Calibri" w:hAnsi="Calibri" w:cs="Calibri"/>
                <w:lang w:val="en-US"/>
              </w:rPr>
              <w:t xml:space="preserve">quipment) </w:t>
            </w:r>
            <w:r w:rsidR="00ED0DB7" w:rsidRPr="00B17763">
              <w:rPr>
                <w:rFonts w:ascii="Calibri" w:hAnsi="Calibri" w:cs="Calibri"/>
                <w:lang w:val="en-US"/>
              </w:rPr>
              <w:t xml:space="preserve">in circulation </w:t>
            </w:r>
            <w:r w:rsidR="00A60F24" w:rsidRPr="00B17763">
              <w:rPr>
                <w:rFonts w:ascii="Calibri" w:hAnsi="Calibri" w:cs="Calibri"/>
                <w:lang w:val="en-US"/>
              </w:rPr>
              <w:t>countrywide</w:t>
            </w:r>
            <w:r w:rsidRPr="00B17763">
              <w:rPr>
                <w:rFonts w:ascii="Calibri" w:hAnsi="Calibri" w:cs="Calibri"/>
                <w:lang w:val="en-US"/>
              </w:rPr>
              <w:t xml:space="preserve"> in Ukraine.</w:t>
            </w:r>
          </w:p>
          <w:p w:rsidR="00A60F24" w:rsidRPr="00B17763" w:rsidRDefault="00A60F24" w:rsidP="00A60F24">
            <w:pPr>
              <w:spacing w:after="0" w:line="240" w:lineRule="auto"/>
              <w:jc w:val="both"/>
              <w:rPr>
                <w:rFonts w:ascii="Calibri" w:hAnsi="Calibri" w:cs="Calibri"/>
                <w:lang w:val="en-US"/>
              </w:rPr>
            </w:pPr>
            <w:r w:rsidRPr="00B17763">
              <w:rPr>
                <w:rFonts w:ascii="Calibri" w:hAnsi="Calibri" w:cs="Calibri"/>
                <w:b/>
                <w:lang w:val="en-US"/>
              </w:rPr>
              <w:t>To perform</w:t>
            </w:r>
            <w:r w:rsidRPr="00B17763">
              <w:rPr>
                <w:rFonts w:ascii="Calibri" w:hAnsi="Calibri" w:cs="Calibri"/>
                <w:lang w:val="en-US"/>
              </w:rPr>
              <w:t xml:space="preserve"> the necessary actions, determined by the Technical Regulation of Radio Equipment, approved by the Resolution of the Cabinet of Ministers of Ukraine of 24</w:t>
            </w:r>
            <w:r w:rsidRPr="00B17763">
              <w:rPr>
                <w:rFonts w:ascii="Calibri" w:hAnsi="Calibri" w:cs="Calibri"/>
                <w:vertAlign w:val="superscript"/>
                <w:lang w:val="en-US"/>
              </w:rPr>
              <w:t>th</w:t>
            </w:r>
            <w:r w:rsidRPr="00B17763">
              <w:rPr>
                <w:rFonts w:ascii="Calibri" w:hAnsi="Calibri" w:cs="Calibri"/>
                <w:lang w:val="en-US"/>
              </w:rPr>
              <w:t xml:space="preserve"> May, 2017 No. 355 (Т</w:t>
            </w:r>
            <w:r w:rsidR="00292A42" w:rsidRPr="00B17763">
              <w:rPr>
                <w:rFonts w:ascii="Calibri" w:hAnsi="Calibri" w:cs="Calibri"/>
                <w:lang w:val="en-US"/>
              </w:rPr>
              <w:t>R</w:t>
            </w:r>
            <w:r w:rsidRPr="00B17763">
              <w:rPr>
                <w:rFonts w:ascii="Calibri" w:hAnsi="Calibri" w:cs="Calibri"/>
                <w:lang w:val="en-US"/>
              </w:rPr>
              <w:t xml:space="preserve"> </w:t>
            </w:r>
            <w:r w:rsidR="00292A42" w:rsidRPr="00B17763">
              <w:rPr>
                <w:rFonts w:ascii="Calibri" w:hAnsi="Calibri" w:cs="Calibri"/>
                <w:lang w:val="en-US"/>
              </w:rPr>
              <w:t>R</w:t>
            </w:r>
            <w:r w:rsidRPr="00B17763">
              <w:rPr>
                <w:rFonts w:ascii="Calibri" w:hAnsi="Calibri" w:cs="Calibri"/>
                <w:lang w:val="en-US"/>
              </w:rPr>
              <w:t xml:space="preserve">), related to the conformity assessment and introduction of the Manufacturer’s Product (Equipment) </w:t>
            </w:r>
            <w:r w:rsidR="00ED0DB7" w:rsidRPr="00B17763">
              <w:rPr>
                <w:rFonts w:ascii="Calibri" w:hAnsi="Calibri" w:cs="Calibri"/>
                <w:lang w:val="en-US"/>
              </w:rPr>
              <w:t xml:space="preserve">in circulation </w:t>
            </w:r>
            <w:r w:rsidRPr="00B17763">
              <w:rPr>
                <w:rFonts w:ascii="Calibri" w:hAnsi="Calibri" w:cs="Calibri"/>
                <w:lang w:val="en-US"/>
              </w:rPr>
              <w:t xml:space="preserve">countrywide in Ukraine. </w:t>
            </w:r>
          </w:p>
          <w:p w:rsidR="007C26D8" w:rsidRPr="00B17763" w:rsidRDefault="007C26D8" w:rsidP="007C26D8">
            <w:pPr>
              <w:spacing w:after="0" w:line="240" w:lineRule="auto"/>
              <w:jc w:val="both"/>
              <w:rPr>
                <w:rFonts w:ascii="Calibri" w:hAnsi="Calibri" w:cs="Calibri"/>
                <w:lang w:val="en-US"/>
              </w:rPr>
            </w:pPr>
            <w:r w:rsidRPr="00B17763">
              <w:rPr>
                <w:rFonts w:ascii="Calibri" w:hAnsi="Calibri" w:cs="Calibri"/>
                <w:b/>
                <w:lang w:val="en-US"/>
              </w:rPr>
              <w:t>To act</w:t>
            </w:r>
            <w:r w:rsidRPr="00B17763">
              <w:rPr>
                <w:rFonts w:ascii="Calibri" w:hAnsi="Calibri" w:cs="Calibri"/>
                <w:lang w:val="en-US"/>
              </w:rPr>
              <w:t xml:space="preserve"> on his behalf as </w:t>
            </w:r>
            <w:r w:rsidRPr="00B17763">
              <w:rPr>
                <w:rFonts w:ascii="Calibri" w:hAnsi="Calibri" w:cs="Calibri"/>
                <w:b/>
                <w:lang w:val="en-US"/>
              </w:rPr>
              <w:t>an authorized representative of the Manufacturer</w:t>
            </w:r>
            <w:r w:rsidRPr="00B17763">
              <w:rPr>
                <w:rFonts w:ascii="Calibri" w:hAnsi="Calibri" w:cs="Calibri"/>
                <w:lang w:val="en-US"/>
              </w:rPr>
              <w:t>, in accordance with the tasks specified in this Power of Attorney:</w:t>
            </w:r>
          </w:p>
          <w:p w:rsidR="002C7E79" w:rsidRPr="00B17763" w:rsidRDefault="002C7E79" w:rsidP="007C26D8">
            <w:pPr>
              <w:spacing w:after="0" w:line="240" w:lineRule="auto"/>
              <w:jc w:val="both"/>
              <w:rPr>
                <w:rFonts w:ascii="Calibri" w:hAnsi="Calibri" w:cs="Calibri"/>
                <w:lang w:val="en-US"/>
              </w:rPr>
            </w:pPr>
          </w:p>
          <w:p w:rsidR="00ED0DB7" w:rsidRPr="00B17763" w:rsidRDefault="002824DF" w:rsidP="00057F55">
            <w:pPr>
              <w:pStyle w:val="a3"/>
              <w:numPr>
                <w:ilvl w:val="0"/>
                <w:numId w:val="6"/>
              </w:numPr>
              <w:spacing w:after="0" w:line="240" w:lineRule="auto"/>
              <w:ind w:left="460"/>
              <w:jc w:val="both"/>
              <w:rPr>
                <w:rFonts w:ascii="Calibri" w:hAnsi="Calibri" w:cs="Calibri"/>
                <w:lang w:val="en-US"/>
              </w:rPr>
            </w:pPr>
            <w:r w:rsidRPr="00B17763">
              <w:rPr>
                <w:rFonts w:ascii="Calibri" w:hAnsi="Calibri" w:cs="Calibri"/>
                <w:lang w:val="en-US"/>
              </w:rPr>
              <w:t>T</w:t>
            </w:r>
            <w:r w:rsidR="007C26D8" w:rsidRPr="00B17763">
              <w:rPr>
                <w:rFonts w:ascii="Calibri" w:hAnsi="Calibri" w:cs="Calibri"/>
                <w:lang w:val="en-US"/>
              </w:rPr>
              <w:t xml:space="preserve">o apply to the </w:t>
            </w:r>
            <w:r w:rsidR="005C478F" w:rsidRPr="00B17763">
              <w:rPr>
                <w:rFonts w:ascii="Calibri" w:hAnsi="Calibri" w:cs="Calibri"/>
                <w:lang w:val="en-US"/>
              </w:rPr>
              <w:t>appointed</w:t>
            </w:r>
            <w:r w:rsidR="007C26D8" w:rsidRPr="00B17763">
              <w:rPr>
                <w:rFonts w:ascii="Calibri" w:hAnsi="Calibri" w:cs="Calibri"/>
                <w:lang w:val="en-US"/>
              </w:rPr>
              <w:t xml:space="preserve"> </w:t>
            </w:r>
            <w:r w:rsidR="00464E6D" w:rsidRPr="00B17763">
              <w:rPr>
                <w:rFonts w:ascii="Calibri" w:hAnsi="Calibri" w:cs="Calibri"/>
                <w:lang w:val="en-US"/>
              </w:rPr>
              <w:t>body</w:t>
            </w:r>
            <w:r w:rsidR="007C26D8" w:rsidRPr="00B17763">
              <w:rPr>
                <w:rFonts w:ascii="Calibri" w:hAnsi="Calibri" w:cs="Calibri"/>
                <w:lang w:val="en-US"/>
              </w:rPr>
              <w:t xml:space="preserve"> for </w:t>
            </w:r>
            <w:r w:rsidR="005C478F" w:rsidRPr="00B17763">
              <w:rPr>
                <w:rFonts w:ascii="Calibri" w:hAnsi="Calibri" w:cs="Calibri"/>
                <w:lang w:val="en-US"/>
              </w:rPr>
              <w:t>a type</w:t>
            </w:r>
            <w:r w:rsidR="00FD1024" w:rsidRPr="00B17763">
              <w:rPr>
                <w:rFonts w:ascii="Calibri" w:hAnsi="Calibri" w:cs="Calibri"/>
                <w:lang w:val="en-US"/>
              </w:rPr>
              <w:t xml:space="preserve"> </w:t>
            </w:r>
            <w:r w:rsidR="005C478F" w:rsidRPr="00B17763">
              <w:rPr>
                <w:rFonts w:ascii="Calibri" w:hAnsi="Calibri" w:cs="Calibri"/>
                <w:lang w:val="en-US"/>
              </w:rPr>
              <w:t>examination</w:t>
            </w:r>
            <w:r w:rsidR="007C26D8" w:rsidRPr="00B17763">
              <w:rPr>
                <w:rFonts w:ascii="Calibri" w:hAnsi="Calibri" w:cs="Calibri"/>
                <w:lang w:val="en-US"/>
              </w:rPr>
              <w:t xml:space="preserve"> of radio equipment </w:t>
            </w:r>
            <w:r w:rsidR="005C478F" w:rsidRPr="00B17763">
              <w:rPr>
                <w:rFonts w:ascii="Calibri" w:hAnsi="Calibri" w:cs="Calibri"/>
                <w:lang w:val="en-US"/>
              </w:rPr>
              <w:t>including</w:t>
            </w:r>
            <w:r w:rsidR="007C26D8" w:rsidRPr="00B17763">
              <w:rPr>
                <w:rFonts w:ascii="Calibri" w:hAnsi="Calibri" w:cs="Calibri"/>
                <w:lang w:val="en-US"/>
              </w:rPr>
              <w:t xml:space="preserve"> the annexes</w:t>
            </w:r>
            <w:r w:rsidR="005C478F" w:rsidRPr="00B17763">
              <w:rPr>
                <w:rFonts w:ascii="Calibri" w:hAnsi="Calibri" w:cs="Calibri"/>
                <w:lang w:val="en-US"/>
              </w:rPr>
              <w:t>,</w:t>
            </w:r>
            <w:r w:rsidR="007C26D8" w:rsidRPr="00B17763">
              <w:rPr>
                <w:rFonts w:ascii="Calibri" w:hAnsi="Calibri" w:cs="Calibri"/>
                <w:lang w:val="en-US"/>
              </w:rPr>
              <w:t xml:space="preserve"> </w:t>
            </w:r>
            <w:r w:rsidR="005C478F" w:rsidRPr="00B17763">
              <w:rPr>
                <w:rFonts w:ascii="Calibri" w:hAnsi="Calibri" w:cs="Calibri"/>
                <w:lang w:val="en-US"/>
              </w:rPr>
              <w:t>as per the</w:t>
            </w:r>
            <w:r w:rsidR="007C26D8" w:rsidRPr="00B17763">
              <w:rPr>
                <w:rFonts w:ascii="Calibri" w:hAnsi="Calibri" w:cs="Calibri"/>
                <w:lang w:val="en-US"/>
              </w:rPr>
              <w:t xml:space="preserve"> </w:t>
            </w:r>
            <w:r w:rsidR="00292A42" w:rsidRPr="00B17763">
              <w:rPr>
                <w:rFonts w:ascii="Calibri" w:hAnsi="Calibri" w:cs="Calibri"/>
                <w:lang w:val="uk-UA"/>
              </w:rPr>
              <w:t>Т</w:t>
            </w:r>
            <w:r w:rsidR="00292A42" w:rsidRPr="00B17763">
              <w:rPr>
                <w:rFonts w:ascii="Calibri" w:hAnsi="Calibri" w:cs="Calibri"/>
                <w:lang w:val="en-US"/>
              </w:rPr>
              <w:t xml:space="preserve">R </w:t>
            </w:r>
            <w:proofErr w:type="spellStart"/>
            <w:r w:rsidR="00292A42" w:rsidRPr="00B17763">
              <w:rPr>
                <w:rFonts w:ascii="Calibri" w:hAnsi="Calibri" w:cs="Calibri"/>
                <w:lang w:val="en-US"/>
              </w:rPr>
              <w:t>R</w:t>
            </w:r>
            <w:proofErr w:type="spellEnd"/>
            <w:r w:rsidR="007C26D8" w:rsidRPr="00B17763">
              <w:rPr>
                <w:rFonts w:ascii="Calibri" w:hAnsi="Calibri" w:cs="Calibri"/>
                <w:lang w:val="en-US"/>
              </w:rPr>
              <w:t>;</w:t>
            </w:r>
          </w:p>
          <w:p w:rsidR="00ED0DB7" w:rsidRPr="00B17763" w:rsidRDefault="00164B33" w:rsidP="00057F55">
            <w:pPr>
              <w:pStyle w:val="a3"/>
              <w:numPr>
                <w:ilvl w:val="0"/>
                <w:numId w:val="6"/>
              </w:numPr>
              <w:spacing w:after="0" w:line="240" w:lineRule="auto"/>
              <w:ind w:left="460" w:hanging="357"/>
              <w:jc w:val="both"/>
              <w:rPr>
                <w:rFonts w:ascii="Calibri" w:hAnsi="Calibri" w:cs="Calibri"/>
                <w:lang w:val="en-US"/>
              </w:rPr>
            </w:pPr>
            <w:r w:rsidRPr="00B17763">
              <w:rPr>
                <w:rFonts w:ascii="Calibri" w:hAnsi="Calibri" w:cs="Calibri"/>
                <w:lang w:val="en-US"/>
              </w:rPr>
              <w:t>To order a test and/or to provide a sample for research or test, etc. to an appropriate accredited laboratory</w:t>
            </w:r>
            <w:r w:rsidR="007C26D8" w:rsidRPr="00B17763">
              <w:rPr>
                <w:rFonts w:ascii="Calibri" w:hAnsi="Calibri" w:cs="Calibri"/>
                <w:lang w:val="en-US"/>
              </w:rPr>
              <w:t>;</w:t>
            </w:r>
          </w:p>
          <w:p w:rsidR="00ED0DB7" w:rsidRPr="00B17763" w:rsidRDefault="002824DF" w:rsidP="00057F55">
            <w:pPr>
              <w:pStyle w:val="a3"/>
              <w:numPr>
                <w:ilvl w:val="0"/>
                <w:numId w:val="6"/>
              </w:numPr>
              <w:spacing w:after="0" w:line="240" w:lineRule="auto"/>
              <w:ind w:left="460"/>
              <w:jc w:val="both"/>
              <w:rPr>
                <w:rFonts w:ascii="Calibri" w:hAnsi="Calibri" w:cs="Calibri"/>
                <w:lang w:val="en-US"/>
              </w:rPr>
            </w:pPr>
            <w:r w:rsidRPr="00B17763">
              <w:rPr>
                <w:rFonts w:ascii="Calibri" w:hAnsi="Calibri" w:cs="Calibri"/>
                <w:lang w:val="en-US"/>
              </w:rPr>
              <w:t>T</w:t>
            </w:r>
            <w:r w:rsidR="005C478F" w:rsidRPr="00B17763">
              <w:rPr>
                <w:rFonts w:ascii="Calibri" w:hAnsi="Calibri" w:cs="Calibri"/>
                <w:lang w:val="en-US"/>
              </w:rPr>
              <w:t>o keep a declaration of conformity, a copy of type</w:t>
            </w:r>
            <w:r w:rsidR="00FD1024" w:rsidRPr="00B17763">
              <w:rPr>
                <w:rFonts w:ascii="Calibri" w:hAnsi="Calibri" w:cs="Calibri"/>
                <w:lang w:val="en-US"/>
              </w:rPr>
              <w:t xml:space="preserve"> </w:t>
            </w:r>
            <w:r w:rsidR="005C478F" w:rsidRPr="00B17763">
              <w:rPr>
                <w:rFonts w:ascii="Calibri" w:hAnsi="Calibri" w:cs="Calibri"/>
                <w:lang w:val="en-US"/>
              </w:rPr>
              <w:t xml:space="preserve">examination certificate and technical documentation, and </w:t>
            </w:r>
            <w:r w:rsidR="000769A5" w:rsidRPr="00B17763">
              <w:rPr>
                <w:rFonts w:ascii="Calibri" w:hAnsi="Calibri" w:cs="Calibri"/>
                <w:lang w:val="en-US"/>
              </w:rPr>
              <w:t xml:space="preserve">to </w:t>
            </w:r>
            <w:r w:rsidR="005C478F" w:rsidRPr="00B17763">
              <w:rPr>
                <w:rFonts w:ascii="Calibri" w:hAnsi="Calibri" w:cs="Calibri"/>
                <w:lang w:val="en-US"/>
              </w:rPr>
              <w:t xml:space="preserve">submit </w:t>
            </w:r>
            <w:r w:rsidR="00A72D10" w:rsidRPr="00B17763">
              <w:rPr>
                <w:rFonts w:ascii="Calibri" w:hAnsi="Calibri" w:cs="Calibri"/>
                <w:lang w:val="en-US"/>
              </w:rPr>
              <w:t>thereof</w:t>
            </w:r>
            <w:r w:rsidR="005C478F" w:rsidRPr="00B17763">
              <w:rPr>
                <w:rFonts w:ascii="Calibri" w:hAnsi="Calibri" w:cs="Calibri"/>
                <w:lang w:val="en-US"/>
              </w:rPr>
              <w:t xml:space="preserve"> at the request </w:t>
            </w:r>
            <w:r w:rsidR="00A72D10" w:rsidRPr="00B17763">
              <w:rPr>
                <w:rFonts w:ascii="Calibri" w:hAnsi="Calibri" w:cs="Calibri"/>
                <w:lang w:val="en-US"/>
              </w:rPr>
              <w:t>of the market surveillance authorities for</w:t>
            </w:r>
            <w:r w:rsidR="005C478F" w:rsidRPr="00B17763">
              <w:rPr>
                <w:rFonts w:ascii="Calibri" w:hAnsi="Calibri" w:cs="Calibri"/>
                <w:lang w:val="en-US"/>
              </w:rPr>
              <w:t xml:space="preserve"> 10 years after the introduction </w:t>
            </w:r>
            <w:r w:rsidR="00A72D10" w:rsidRPr="00B17763">
              <w:rPr>
                <w:rFonts w:ascii="Calibri" w:hAnsi="Calibri" w:cs="Calibri"/>
                <w:lang w:val="en-US"/>
              </w:rPr>
              <w:t xml:space="preserve">in circulation </w:t>
            </w:r>
            <w:r w:rsidR="005C478F" w:rsidRPr="00B17763">
              <w:rPr>
                <w:rFonts w:ascii="Calibri" w:hAnsi="Calibri" w:cs="Calibri"/>
                <w:lang w:val="en-US"/>
              </w:rPr>
              <w:t>of the last radio equipment unit;</w:t>
            </w:r>
            <w:r w:rsidR="00A72D10" w:rsidRPr="00B17763">
              <w:rPr>
                <w:rFonts w:ascii="Calibri" w:hAnsi="Calibri" w:cs="Calibri"/>
                <w:lang w:val="en-US"/>
              </w:rPr>
              <w:t xml:space="preserve"> </w:t>
            </w:r>
          </w:p>
          <w:p w:rsidR="00EB74EB" w:rsidRPr="00B17763" w:rsidRDefault="002824DF" w:rsidP="00EB74EB">
            <w:pPr>
              <w:pStyle w:val="a3"/>
              <w:numPr>
                <w:ilvl w:val="0"/>
                <w:numId w:val="6"/>
              </w:numPr>
              <w:spacing w:after="0" w:line="240" w:lineRule="auto"/>
              <w:ind w:left="460"/>
              <w:jc w:val="both"/>
              <w:rPr>
                <w:rFonts w:ascii="Calibri" w:hAnsi="Calibri" w:cs="Calibri"/>
                <w:lang w:val="en-US"/>
              </w:rPr>
            </w:pPr>
            <w:r w:rsidRPr="00B17763">
              <w:rPr>
                <w:rFonts w:ascii="Calibri" w:hAnsi="Calibri" w:cs="Calibri"/>
                <w:lang w:val="en-US"/>
              </w:rPr>
              <w:t>T</w:t>
            </w:r>
            <w:r w:rsidR="00ED0DB7" w:rsidRPr="00B17763">
              <w:rPr>
                <w:rFonts w:ascii="Calibri" w:hAnsi="Calibri" w:cs="Calibri"/>
                <w:lang w:val="en-US"/>
              </w:rPr>
              <w:t xml:space="preserve">o inform the appointed body about all modifications of the approved type, which may affect the conformity of radio equipment with the essential requirements of the </w:t>
            </w:r>
            <w:r w:rsidR="00ED0DB7" w:rsidRPr="00B17763">
              <w:rPr>
                <w:rFonts w:ascii="Calibri" w:hAnsi="Calibri" w:cs="Calibri"/>
                <w:lang w:val="uk-UA"/>
              </w:rPr>
              <w:t>Т</w:t>
            </w:r>
            <w:r w:rsidR="00292A42" w:rsidRPr="00B17763">
              <w:rPr>
                <w:rFonts w:ascii="Calibri" w:hAnsi="Calibri" w:cs="Calibri"/>
                <w:lang w:val="en-US"/>
              </w:rPr>
              <w:t>R</w:t>
            </w:r>
            <w:r w:rsidR="00ED0DB7" w:rsidRPr="00B17763">
              <w:rPr>
                <w:rFonts w:ascii="Calibri" w:hAnsi="Calibri" w:cs="Calibri"/>
                <w:lang w:val="uk-UA"/>
              </w:rPr>
              <w:t xml:space="preserve"> </w:t>
            </w:r>
            <w:proofErr w:type="spellStart"/>
            <w:r w:rsidR="00292A42" w:rsidRPr="00B17763">
              <w:rPr>
                <w:rFonts w:ascii="Calibri" w:hAnsi="Calibri" w:cs="Calibri"/>
                <w:lang w:val="en-US"/>
              </w:rPr>
              <w:t>R</w:t>
            </w:r>
            <w:proofErr w:type="spellEnd"/>
            <w:r w:rsidR="00ED0DB7" w:rsidRPr="00B17763">
              <w:rPr>
                <w:rFonts w:ascii="Calibri" w:hAnsi="Calibri" w:cs="Calibri"/>
                <w:lang w:val="en-US"/>
              </w:rPr>
              <w:t xml:space="preserve"> or the terms of validity of the type</w:t>
            </w:r>
            <w:r w:rsidR="00FD1024" w:rsidRPr="00B17763">
              <w:rPr>
                <w:rFonts w:ascii="Calibri" w:hAnsi="Calibri" w:cs="Calibri"/>
                <w:lang w:val="en-US"/>
              </w:rPr>
              <w:t xml:space="preserve"> </w:t>
            </w:r>
            <w:r w:rsidR="00ED0DB7" w:rsidRPr="00B17763">
              <w:rPr>
                <w:rFonts w:ascii="Calibri" w:hAnsi="Calibri" w:cs="Calibri"/>
                <w:lang w:val="en-US"/>
              </w:rPr>
              <w:t>examination certificate;</w:t>
            </w:r>
            <w:r w:rsidR="00A60F24" w:rsidRPr="00B17763">
              <w:rPr>
                <w:rFonts w:ascii="Calibri" w:hAnsi="Calibri" w:cs="Calibri"/>
                <w:lang w:val="en-US"/>
              </w:rPr>
              <w:t xml:space="preserve"> </w:t>
            </w:r>
            <w:r w:rsidR="007C26D8" w:rsidRPr="00B17763">
              <w:rPr>
                <w:rFonts w:ascii="Calibri" w:hAnsi="Calibri" w:cs="Calibri"/>
                <w:lang w:val="en-US"/>
              </w:rPr>
              <w:t xml:space="preserve"> </w:t>
            </w:r>
            <w:r w:rsidR="005C478F" w:rsidRPr="00B17763">
              <w:rPr>
                <w:rFonts w:ascii="Calibri" w:hAnsi="Calibri" w:cs="Calibri"/>
                <w:lang w:val="en-US"/>
              </w:rPr>
              <w:t xml:space="preserve"> </w:t>
            </w:r>
            <w:r w:rsidR="00ED0DB7" w:rsidRPr="00B17763">
              <w:rPr>
                <w:rFonts w:ascii="Calibri" w:hAnsi="Calibri" w:cs="Calibri"/>
                <w:lang w:val="en-US"/>
              </w:rPr>
              <w:t xml:space="preserve"> </w:t>
            </w:r>
          </w:p>
          <w:p w:rsidR="00057F55" w:rsidRPr="00B17763" w:rsidRDefault="002824DF" w:rsidP="00057F55">
            <w:pPr>
              <w:pStyle w:val="a3"/>
              <w:numPr>
                <w:ilvl w:val="0"/>
                <w:numId w:val="6"/>
              </w:numPr>
              <w:spacing w:after="0" w:line="240" w:lineRule="auto"/>
              <w:ind w:left="460"/>
              <w:jc w:val="both"/>
              <w:rPr>
                <w:rFonts w:ascii="Calibri" w:hAnsi="Calibri" w:cs="Calibri"/>
                <w:lang w:val="en-US"/>
              </w:rPr>
            </w:pPr>
            <w:r w:rsidRPr="00B17763">
              <w:rPr>
                <w:rFonts w:ascii="Calibri" w:hAnsi="Calibri" w:cs="Calibri"/>
                <w:lang w:val="en-US"/>
              </w:rPr>
              <w:t>T</w:t>
            </w:r>
            <w:r w:rsidR="00ED0DB7" w:rsidRPr="00B17763">
              <w:rPr>
                <w:rFonts w:ascii="Calibri" w:hAnsi="Calibri" w:cs="Calibri"/>
                <w:lang w:val="en-US"/>
              </w:rPr>
              <w:t xml:space="preserve">o maintain, if necessary, a register of complaints </w:t>
            </w:r>
            <w:r w:rsidR="004162F5" w:rsidRPr="00B17763">
              <w:rPr>
                <w:rFonts w:ascii="Calibri" w:hAnsi="Calibri" w:cs="Calibri"/>
                <w:lang w:val="en-US"/>
              </w:rPr>
              <w:t xml:space="preserve">relating to the radio equipment </w:t>
            </w:r>
            <w:r w:rsidR="00ED0DB7" w:rsidRPr="00B17763">
              <w:rPr>
                <w:rFonts w:ascii="Calibri" w:hAnsi="Calibri" w:cs="Calibri"/>
                <w:lang w:val="en-US"/>
              </w:rPr>
              <w:t xml:space="preserve">that </w:t>
            </w:r>
            <w:r w:rsidR="004162F5" w:rsidRPr="00B17763">
              <w:rPr>
                <w:rFonts w:ascii="Calibri" w:hAnsi="Calibri" w:cs="Calibri"/>
                <w:lang w:val="en-US"/>
              </w:rPr>
              <w:t>do not meet</w:t>
            </w:r>
            <w:r w:rsidR="00ED0DB7" w:rsidRPr="00B17763">
              <w:rPr>
                <w:rFonts w:ascii="Calibri" w:hAnsi="Calibri" w:cs="Calibri"/>
                <w:lang w:val="en-US"/>
              </w:rPr>
              <w:t xml:space="preserve"> the requirements, withdrawn radio equipment, and to inform distributors of any such monitoring;</w:t>
            </w:r>
          </w:p>
          <w:p w:rsidR="004D24C1" w:rsidRPr="00B17763" w:rsidRDefault="002824DF" w:rsidP="00057F55">
            <w:pPr>
              <w:pStyle w:val="a3"/>
              <w:numPr>
                <w:ilvl w:val="0"/>
                <w:numId w:val="6"/>
              </w:numPr>
              <w:spacing w:after="0" w:line="240" w:lineRule="auto"/>
              <w:ind w:left="460"/>
              <w:jc w:val="both"/>
              <w:rPr>
                <w:rFonts w:ascii="Calibri" w:hAnsi="Calibri" w:cs="Calibri"/>
                <w:lang w:val="en-US"/>
              </w:rPr>
            </w:pPr>
            <w:r w:rsidRPr="00B17763">
              <w:rPr>
                <w:rFonts w:ascii="Calibri" w:hAnsi="Calibri" w:cs="Calibri"/>
                <w:lang w:val="en-US"/>
              </w:rPr>
              <w:t>T</w:t>
            </w:r>
            <w:r w:rsidR="004D24C1" w:rsidRPr="00B17763">
              <w:rPr>
                <w:rFonts w:ascii="Calibri" w:hAnsi="Calibri" w:cs="Calibri"/>
                <w:lang w:val="en-US"/>
              </w:rPr>
              <w:t xml:space="preserve">o </w:t>
            </w:r>
            <w:r w:rsidR="00BC5290" w:rsidRPr="00B17763">
              <w:rPr>
                <w:rFonts w:ascii="Calibri" w:hAnsi="Calibri" w:cs="Calibri"/>
                <w:lang w:val="en-US"/>
              </w:rPr>
              <w:t xml:space="preserve">ensure the maintenance of each radio equipment unit with instructions and safety information in accordance with the law on the use of languages, a copy of conformity </w:t>
            </w:r>
            <w:r w:rsidR="004D24C1" w:rsidRPr="00B17763">
              <w:rPr>
                <w:rFonts w:ascii="Calibri" w:hAnsi="Calibri" w:cs="Calibri"/>
                <w:lang w:val="en-US"/>
              </w:rPr>
              <w:t xml:space="preserve">declaration </w:t>
            </w:r>
            <w:r w:rsidR="00BC5290" w:rsidRPr="00B17763">
              <w:rPr>
                <w:rFonts w:ascii="Calibri" w:hAnsi="Calibri" w:cs="Calibri"/>
                <w:lang w:val="en-US"/>
              </w:rPr>
              <w:t>or a simplified conformity</w:t>
            </w:r>
            <w:r w:rsidR="004D24C1" w:rsidRPr="00B17763">
              <w:rPr>
                <w:rFonts w:ascii="Calibri" w:hAnsi="Calibri" w:cs="Calibri"/>
                <w:lang w:val="en-US"/>
              </w:rPr>
              <w:t xml:space="preserve"> declaration</w:t>
            </w:r>
            <w:r w:rsidR="00BC5290" w:rsidRPr="00B17763">
              <w:rPr>
                <w:rFonts w:ascii="Calibri" w:hAnsi="Calibri" w:cs="Calibri"/>
                <w:lang w:val="en-US"/>
              </w:rPr>
              <w:t xml:space="preserve">; </w:t>
            </w:r>
          </w:p>
          <w:p w:rsidR="00057F55" w:rsidRPr="00B17763" w:rsidRDefault="002824DF" w:rsidP="00057F55">
            <w:pPr>
              <w:pStyle w:val="a3"/>
              <w:numPr>
                <w:ilvl w:val="0"/>
                <w:numId w:val="6"/>
              </w:numPr>
              <w:spacing w:after="0" w:line="240" w:lineRule="auto"/>
              <w:ind w:left="460"/>
              <w:jc w:val="both"/>
              <w:rPr>
                <w:rFonts w:ascii="Calibri" w:hAnsi="Calibri" w:cs="Calibri"/>
                <w:lang w:val="en-US"/>
              </w:rPr>
            </w:pPr>
            <w:r w:rsidRPr="00B17763">
              <w:rPr>
                <w:rFonts w:ascii="Calibri" w:hAnsi="Calibri" w:cs="Calibri"/>
                <w:lang w:val="en-US"/>
              </w:rPr>
              <w:lastRenderedPageBreak/>
              <w:t>T</w:t>
            </w:r>
            <w:r w:rsidR="000769A5" w:rsidRPr="00B17763">
              <w:rPr>
                <w:rFonts w:ascii="Calibri" w:hAnsi="Calibri" w:cs="Calibri"/>
                <w:lang w:val="en-US"/>
              </w:rPr>
              <w:t xml:space="preserve">o </w:t>
            </w:r>
            <w:r w:rsidR="00BC5290" w:rsidRPr="00B17763">
              <w:rPr>
                <w:rFonts w:ascii="Calibri" w:hAnsi="Calibri" w:cs="Calibri"/>
                <w:lang w:val="en-US"/>
              </w:rPr>
              <w:t xml:space="preserve">provide (on a reasoned request to the state market supervision body) the information and documentation necessary for demonstrating the conformity of radio equipment, to cooperate with it and to take any measures to eliminate the risks that radio equipment may </w:t>
            </w:r>
            <w:r w:rsidR="00057F55" w:rsidRPr="00B17763">
              <w:rPr>
                <w:rFonts w:ascii="Calibri" w:hAnsi="Calibri" w:cs="Calibri"/>
                <w:lang w:val="en-US"/>
              </w:rPr>
              <w:t>create</w:t>
            </w:r>
            <w:r w:rsidR="00BC5290" w:rsidRPr="00B17763">
              <w:rPr>
                <w:rFonts w:ascii="Calibri" w:hAnsi="Calibri" w:cs="Calibri"/>
                <w:lang w:val="en-US"/>
              </w:rPr>
              <w:t>, which is subject to the powers of the authorized representative;</w:t>
            </w:r>
          </w:p>
          <w:p w:rsidR="00057F55" w:rsidRPr="00B17763" w:rsidRDefault="002824DF" w:rsidP="00057F55">
            <w:pPr>
              <w:pStyle w:val="a3"/>
              <w:numPr>
                <w:ilvl w:val="0"/>
                <w:numId w:val="6"/>
              </w:numPr>
              <w:spacing w:after="0" w:line="240" w:lineRule="auto"/>
              <w:ind w:left="460"/>
              <w:jc w:val="both"/>
              <w:rPr>
                <w:rFonts w:ascii="Calibri" w:hAnsi="Calibri" w:cs="Calibri"/>
                <w:lang w:val="en-US"/>
              </w:rPr>
            </w:pPr>
            <w:r w:rsidRPr="00B17763">
              <w:rPr>
                <w:rFonts w:ascii="Calibri" w:hAnsi="Calibri" w:cs="Calibri"/>
                <w:lang w:val="en-US"/>
              </w:rPr>
              <w:t>U</w:t>
            </w:r>
            <w:r w:rsidR="00057F55" w:rsidRPr="00B17763">
              <w:rPr>
                <w:rFonts w:ascii="Calibri" w:hAnsi="Calibri" w:cs="Calibri"/>
                <w:lang w:val="en-US"/>
              </w:rPr>
              <w:t>nder the</w:t>
            </w:r>
            <w:r w:rsidRPr="00B17763">
              <w:rPr>
                <w:rFonts w:ascii="Calibri" w:hAnsi="Calibri" w:cs="Calibri"/>
                <w:lang w:val="en-US"/>
              </w:rPr>
              <w:t xml:space="preserve"> Manufacturer’s</w:t>
            </w:r>
            <w:r w:rsidR="00057F55" w:rsidRPr="00B17763">
              <w:rPr>
                <w:rFonts w:ascii="Calibri" w:hAnsi="Calibri" w:cs="Calibri"/>
                <w:lang w:val="en-US"/>
              </w:rPr>
              <w:t xml:space="preserve"> responsibility:</w:t>
            </w:r>
          </w:p>
          <w:p w:rsidR="00057F55" w:rsidRPr="00B17763" w:rsidRDefault="00057F55" w:rsidP="00057F55">
            <w:pPr>
              <w:pStyle w:val="a3"/>
              <w:spacing w:after="0" w:line="240" w:lineRule="auto"/>
              <w:ind w:left="460"/>
              <w:jc w:val="both"/>
              <w:rPr>
                <w:rFonts w:ascii="Calibri" w:hAnsi="Calibri" w:cs="Calibri"/>
                <w:lang w:val="uk-UA"/>
              </w:rPr>
            </w:pPr>
            <w:r w:rsidRPr="00B17763">
              <w:rPr>
                <w:rFonts w:ascii="Calibri" w:hAnsi="Calibri" w:cs="Calibri"/>
                <w:lang w:val="en-US"/>
              </w:rPr>
              <w:t xml:space="preserve">- </w:t>
            </w:r>
            <w:r w:rsidR="00D616B2" w:rsidRPr="00B17763">
              <w:rPr>
                <w:rFonts w:ascii="Calibri" w:hAnsi="Calibri" w:cs="Calibri"/>
                <w:lang w:val="en-US"/>
              </w:rPr>
              <w:t xml:space="preserve">To </w:t>
            </w:r>
            <w:r w:rsidRPr="00B17763">
              <w:rPr>
                <w:rFonts w:ascii="Calibri" w:hAnsi="Calibri" w:cs="Calibri"/>
                <w:lang w:val="en-US"/>
              </w:rPr>
              <w:t xml:space="preserve">apply to each unit of radio equipment that meets the requirements of the </w:t>
            </w:r>
            <w:r w:rsidRPr="00B17763">
              <w:rPr>
                <w:rFonts w:ascii="Calibri" w:hAnsi="Calibri" w:cs="Calibri"/>
                <w:lang w:val="uk-UA"/>
              </w:rPr>
              <w:t>Т</w:t>
            </w:r>
            <w:r w:rsidR="00292A42" w:rsidRPr="00B17763">
              <w:rPr>
                <w:rFonts w:ascii="Calibri" w:hAnsi="Calibri" w:cs="Calibri"/>
                <w:lang w:val="en-US"/>
              </w:rPr>
              <w:t>R</w:t>
            </w:r>
            <w:r w:rsidRPr="00B17763">
              <w:rPr>
                <w:rFonts w:ascii="Calibri" w:hAnsi="Calibri" w:cs="Calibri"/>
                <w:lang w:val="uk-UA"/>
              </w:rPr>
              <w:t xml:space="preserve"> </w:t>
            </w:r>
            <w:proofErr w:type="spellStart"/>
            <w:r w:rsidR="00292A42" w:rsidRPr="00B17763">
              <w:rPr>
                <w:rFonts w:ascii="Calibri" w:hAnsi="Calibri" w:cs="Calibri"/>
                <w:lang w:val="en-US"/>
              </w:rPr>
              <w:t>R</w:t>
            </w:r>
            <w:proofErr w:type="spellEnd"/>
            <w:r w:rsidRPr="00B17763">
              <w:rPr>
                <w:rFonts w:ascii="Calibri" w:hAnsi="Calibri" w:cs="Calibri"/>
                <w:lang w:val="en-US"/>
              </w:rPr>
              <w:t>,  the mark of conformity with the technical regulations;</w:t>
            </w:r>
          </w:p>
          <w:p w:rsidR="0064543D" w:rsidRDefault="0002252B" w:rsidP="00D41E6E">
            <w:pPr>
              <w:pStyle w:val="a3"/>
              <w:spacing w:after="0" w:line="240" w:lineRule="auto"/>
              <w:ind w:left="460"/>
              <w:jc w:val="both"/>
              <w:rPr>
                <w:rFonts w:ascii="Calibri" w:hAnsi="Calibri" w:cs="Calibri"/>
                <w:lang w:val="en-US"/>
              </w:rPr>
            </w:pPr>
            <w:r w:rsidRPr="00B17763">
              <w:rPr>
                <w:rFonts w:ascii="Calibri" w:hAnsi="Calibri" w:cs="Calibri"/>
                <w:lang w:val="en-US"/>
              </w:rPr>
              <w:t xml:space="preserve">- </w:t>
            </w:r>
            <w:r w:rsidR="00D41E6E" w:rsidRPr="00B17763">
              <w:rPr>
                <w:rFonts w:ascii="Calibri" w:hAnsi="Calibri" w:cs="Calibri"/>
                <w:lang w:val="en-US"/>
              </w:rPr>
              <w:t>T</w:t>
            </w:r>
            <w:r w:rsidRPr="00B17763">
              <w:rPr>
                <w:rFonts w:ascii="Calibri" w:hAnsi="Calibri" w:cs="Calibri"/>
                <w:lang w:val="en-US"/>
              </w:rPr>
              <w:t>he right to issue/to receipt a type examination certificate(</w:t>
            </w:r>
            <w:proofErr w:type="gramStart"/>
            <w:r w:rsidRPr="00B17763">
              <w:rPr>
                <w:rFonts w:ascii="Calibri" w:hAnsi="Calibri" w:cs="Calibri"/>
                <w:lang w:val="en-US"/>
              </w:rPr>
              <w:t>s)  to</w:t>
            </w:r>
            <w:proofErr w:type="gramEnd"/>
            <w:r w:rsidRPr="00B17763">
              <w:rPr>
                <w:rFonts w:ascii="Calibri" w:hAnsi="Calibri" w:cs="Calibri"/>
                <w:lang w:val="en-US"/>
              </w:rPr>
              <w:t xml:space="preserve"> an authorized representative;</w:t>
            </w:r>
          </w:p>
          <w:p w:rsidR="00DD6F36" w:rsidRPr="00B17763" w:rsidRDefault="00DD6F36" w:rsidP="00D41E6E">
            <w:pPr>
              <w:pStyle w:val="a3"/>
              <w:spacing w:after="0" w:line="240" w:lineRule="auto"/>
              <w:ind w:left="460"/>
              <w:jc w:val="both"/>
              <w:rPr>
                <w:rFonts w:ascii="Calibri" w:hAnsi="Calibri" w:cs="Calibri"/>
                <w:lang w:val="en-US"/>
              </w:rPr>
            </w:pPr>
          </w:p>
          <w:p w:rsidR="00461890" w:rsidRDefault="00461890" w:rsidP="00461890">
            <w:pPr>
              <w:pStyle w:val="a3"/>
              <w:spacing w:after="0" w:line="240" w:lineRule="auto"/>
              <w:ind w:left="460"/>
              <w:jc w:val="both"/>
              <w:rPr>
                <w:rFonts w:ascii="Calibri" w:hAnsi="Calibri" w:cs="Calibri"/>
                <w:lang w:val="uk-UA"/>
              </w:rPr>
            </w:pPr>
            <w:r w:rsidRPr="00B17763">
              <w:rPr>
                <w:rFonts w:ascii="Calibri" w:hAnsi="Calibri" w:cs="Calibri"/>
                <w:lang w:val="uk-UA"/>
              </w:rPr>
              <w:t xml:space="preserve">- </w:t>
            </w:r>
            <w:r w:rsidRPr="00B17763">
              <w:rPr>
                <w:rFonts w:ascii="Calibri" w:hAnsi="Calibri" w:cs="Calibri"/>
                <w:lang w:val="en-US"/>
              </w:rPr>
              <w:t>T</w:t>
            </w:r>
            <w:r w:rsidRPr="00B17763">
              <w:rPr>
                <w:rFonts w:ascii="Calibri" w:hAnsi="Calibri" w:cs="Calibri"/>
                <w:lang w:val="uk-UA"/>
              </w:rPr>
              <w:t xml:space="preserve">o </w:t>
            </w:r>
            <w:proofErr w:type="spellStart"/>
            <w:r w:rsidRPr="00B17763">
              <w:rPr>
                <w:rFonts w:ascii="Calibri" w:hAnsi="Calibri" w:cs="Calibri"/>
                <w:lang w:val="uk-UA"/>
              </w:rPr>
              <w:t>draw</w:t>
            </w:r>
            <w:proofErr w:type="spellEnd"/>
            <w:r w:rsidRPr="00B17763">
              <w:rPr>
                <w:rFonts w:ascii="Calibri" w:hAnsi="Calibri" w:cs="Calibri"/>
                <w:lang w:val="uk-UA"/>
              </w:rPr>
              <w:t xml:space="preserve"> </w:t>
            </w:r>
            <w:proofErr w:type="spellStart"/>
            <w:r w:rsidRPr="00B17763">
              <w:rPr>
                <w:rFonts w:ascii="Calibri" w:hAnsi="Calibri" w:cs="Calibri"/>
                <w:lang w:val="uk-UA"/>
              </w:rPr>
              <w:t>up</w:t>
            </w:r>
            <w:proofErr w:type="spellEnd"/>
            <w:r w:rsidRPr="00B17763">
              <w:rPr>
                <w:rFonts w:ascii="Calibri" w:hAnsi="Calibri" w:cs="Calibri"/>
                <w:lang w:val="uk-UA"/>
              </w:rPr>
              <w:t xml:space="preserve"> </w:t>
            </w:r>
            <w:proofErr w:type="spellStart"/>
            <w:r w:rsidRPr="00B17763">
              <w:rPr>
                <w:rFonts w:ascii="Calibri" w:hAnsi="Calibri" w:cs="Calibri"/>
                <w:lang w:val="uk-UA"/>
              </w:rPr>
              <w:t>and</w:t>
            </w:r>
            <w:proofErr w:type="spellEnd"/>
            <w:r w:rsidRPr="00B17763">
              <w:rPr>
                <w:rFonts w:ascii="Calibri" w:hAnsi="Calibri" w:cs="Calibri"/>
                <w:lang w:val="uk-UA"/>
              </w:rPr>
              <w:t xml:space="preserve"> </w:t>
            </w:r>
            <w:proofErr w:type="spellStart"/>
            <w:r w:rsidRPr="00B17763">
              <w:rPr>
                <w:rFonts w:ascii="Calibri" w:hAnsi="Calibri" w:cs="Calibri"/>
                <w:lang w:val="uk-UA"/>
              </w:rPr>
              <w:t>sign</w:t>
            </w:r>
            <w:proofErr w:type="spellEnd"/>
            <w:r w:rsidRPr="00B17763">
              <w:rPr>
                <w:rFonts w:ascii="Calibri" w:hAnsi="Calibri" w:cs="Calibri"/>
                <w:lang w:val="uk-UA"/>
              </w:rPr>
              <w:t xml:space="preserve"> a </w:t>
            </w:r>
            <w:proofErr w:type="spellStart"/>
            <w:r w:rsidRPr="00B17763">
              <w:rPr>
                <w:rFonts w:ascii="Calibri" w:hAnsi="Calibri" w:cs="Calibri"/>
                <w:lang w:val="uk-UA"/>
              </w:rPr>
              <w:t>written</w:t>
            </w:r>
            <w:proofErr w:type="spellEnd"/>
            <w:r w:rsidRPr="00B17763">
              <w:rPr>
                <w:rFonts w:ascii="Calibri" w:hAnsi="Calibri" w:cs="Calibri"/>
                <w:lang w:val="uk-UA"/>
              </w:rPr>
              <w:t xml:space="preserve"> </w:t>
            </w:r>
            <w:proofErr w:type="spellStart"/>
            <w:r w:rsidRPr="00B17763">
              <w:rPr>
                <w:rFonts w:ascii="Calibri" w:hAnsi="Calibri" w:cs="Calibri"/>
                <w:lang w:val="uk-UA"/>
              </w:rPr>
              <w:t>declaration</w:t>
            </w:r>
            <w:proofErr w:type="spellEnd"/>
            <w:r w:rsidRPr="00B17763">
              <w:rPr>
                <w:rFonts w:ascii="Calibri" w:hAnsi="Calibri" w:cs="Calibri"/>
                <w:lang w:val="uk-UA"/>
              </w:rPr>
              <w:t xml:space="preserve"> </w:t>
            </w:r>
            <w:proofErr w:type="spellStart"/>
            <w:r w:rsidRPr="00B17763">
              <w:rPr>
                <w:rFonts w:ascii="Calibri" w:hAnsi="Calibri" w:cs="Calibri"/>
                <w:lang w:val="uk-UA"/>
              </w:rPr>
              <w:t>of</w:t>
            </w:r>
            <w:proofErr w:type="spellEnd"/>
            <w:r w:rsidRPr="00B17763">
              <w:rPr>
                <w:rFonts w:ascii="Calibri" w:hAnsi="Calibri" w:cs="Calibri"/>
                <w:lang w:val="uk-UA"/>
              </w:rPr>
              <w:t xml:space="preserve"> </w:t>
            </w:r>
            <w:proofErr w:type="spellStart"/>
            <w:r w:rsidRPr="00B17763">
              <w:rPr>
                <w:rFonts w:ascii="Calibri" w:hAnsi="Calibri" w:cs="Calibri"/>
                <w:lang w:val="uk-UA"/>
              </w:rPr>
              <w:t>conformity</w:t>
            </w:r>
            <w:proofErr w:type="spellEnd"/>
            <w:r w:rsidRPr="00B17763">
              <w:rPr>
                <w:rFonts w:ascii="Calibri" w:hAnsi="Calibri" w:cs="Calibri"/>
                <w:lang w:val="uk-UA"/>
              </w:rPr>
              <w:t xml:space="preserve"> </w:t>
            </w:r>
            <w:proofErr w:type="spellStart"/>
            <w:r w:rsidRPr="00B17763">
              <w:rPr>
                <w:rFonts w:ascii="Calibri" w:hAnsi="Calibri" w:cs="Calibri"/>
                <w:lang w:val="uk-UA"/>
              </w:rPr>
              <w:t>for</w:t>
            </w:r>
            <w:proofErr w:type="spellEnd"/>
            <w:r w:rsidRPr="00B17763">
              <w:rPr>
                <w:rFonts w:ascii="Calibri" w:hAnsi="Calibri" w:cs="Calibri"/>
                <w:lang w:val="uk-UA"/>
              </w:rPr>
              <w:t xml:space="preserve"> </w:t>
            </w:r>
            <w:proofErr w:type="spellStart"/>
            <w:r w:rsidRPr="00B17763">
              <w:rPr>
                <w:rFonts w:ascii="Calibri" w:hAnsi="Calibri" w:cs="Calibri"/>
                <w:lang w:val="uk-UA"/>
              </w:rPr>
              <w:t>each</w:t>
            </w:r>
            <w:proofErr w:type="spellEnd"/>
            <w:r w:rsidRPr="00B17763">
              <w:rPr>
                <w:rFonts w:ascii="Calibri" w:hAnsi="Calibri" w:cs="Calibri"/>
                <w:lang w:val="uk-UA"/>
              </w:rPr>
              <w:t xml:space="preserve"> </w:t>
            </w:r>
            <w:proofErr w:type="spellStart"/>
            <w:r w:rsidRPr="00B17763">
              <w:rPr>
                <w:rFonts w:ascii="Calibri" w:hAnsi="Calibri" w:cs="Calibri"/>
                <w:lang w:val="uk-UA"/>
              </w:rPr>
              <w:t>type</w:t>
            </w:r>
            <w:proofErr w:type="spellEnd"/>
            <w:r w:rsidRPr="00B17763">
              <w:rPr>
                <w:rFonts w:ascii="Calibri" w:hAnsi="Calibri" w:cs="Calibri"/>
                <w:lang w:val="uk-UA"/>
              </w:rPr>
              <w:t xml:space="preserve"> </w:t>
            </w:r>
            <w:proofErr w:type="spellStart"/>
            <w:r w:rsidRPr="00B17763">
              <w:rPr>
                <w:rFonts w:ascii="Calibri" w:hAnsi="Calibri" w:cs="Calibri"/>
                <w:lang w:val="uk-UA"/>
              </w:rPr>
              <w:t>of</w:t>
            </w:r>
            <w:proofErr w:type="spellEnd"/>
            <w:r w:rsidRPr="00B17763">
              <w:rPr>
                <w:rFonts w:ascii="Calibri" w:hAnsi="Calibri" w:cs="Calibri"/>
                <w:lang w:val="uk-UA"/>
              </w:rPr>
              <w:t xml:space="preserve"> </w:t>
            </w:r>
            <w:proofErr w:type="spellStart"/>
            <w:r w:rsidRPr="00B17763">
              <w:rPr>
                <w:rFonts w:ascii="Calibri" w:hAnsi="Calibri" w:cs="Calibri"/>
                <w:lang w:val="uk-UA"/>
              </w:rPr>
              <w:t>radio</w:t>
            </w:r>
            <w:proofErr w:type="spellEnd"/>
            <w:r w:rsidRPr="00B17763">
              <w:rPr>
                <w:rFonts w:ascii="Calibri" w:hAnsi="Calibri" w:cs="Calibri"/>
                <w:lang w:val="uk-UA"/>
              </w:rPr>
              <w:t xml:space="preserve"> </w:t>
            </w:r>
            <w:proofErr w:type="spellStart"/>
            <w:r w:rsidRPr="00B17763">
              <w:rPr>
                <w:rFonts w:ascii="Calibri" w:hAnsi="Calibri" w:cs="Calibri"/>
                <w:lang w:val="uk-UA"/>
              </w:rPr>
              <w:t>equipment</w:t>
            </w:r>
            <w:proofErr w:type="spellEnd"/>
            <w:r w:rsidRPr="00B17763">
              <w:rPr>
                <w:rFonts w:ascii="Calibri" w:hAnsi="Calibri" w:cs="Calibri"/>
                <w:lang w:val="uk-UA"/>
              </w:rPr>
              <w:t>;</w:t>
            </w:r>
          </w:p>
          <w:p w:rsidR="00DD6F36" w:rsidRPr="00B17763" w:rsidRDefault="00DD6F36" w:rsidP="00461890">
            <w:pPr>
              <w:pStyle w:val="a3"/>
              <w:spacing w:after="0" w:line="240" w:lineRule="auto"/>
              <w:ind w:left="460"/>
              <w:jc w:val="both"/>
              <w:rPr>
                <w:rFonts w:ascii="Calibri" w:hAnsi="Calibri" w:cs="Calibri"/>
                <w:lang w:val="uk-UA"/>
              </w:rPr>
            </w:pPr>
          </w:p>
          <w:p w:rsidR="00057F55" w:rsidRDefault="00057F55" w:rsidP="00461890">
            <w:pPr>
              <w:pStyle w:val="a3"/>
              <w:spacing w:after="0" w:line="240" w:lineRule="auto"/>
              <w:ind w:left="460"/>
              <w:jc w:val="both"/>
              <w:rPr>
                <w:rFonts w:ascii="Calibri" w:hAnsi="Calibri" w:cs="Calibri"/>
                <w:lang w:val="en-US"/>
              </w:rPr>
            </w:pPr>
            <w:r w:rsidRPr="00B17763">
              <w:rPr>
                <w:rFonts w:ascii="Calibri" w:hAnsi="Calibri" w:cs="Calibri"/>
                <w:lang w:val="en-US"/>
              </w:rPr>
              <w:t xml:space="preserve">- </w:t>
            </w:r>
            <w:r w:rsidR="00D616B2" w:rsidRPr="00B17763">
              <w:rPr>
                <w:rFonts w:ascii="Calibri" w:hAnsi="Calibri" w:cs="Calibri"/>
                <w:lang w:val="en-US"/>
              </w:rPr>
              <w:t xml:space="preserve">To </w:t>
            </w:r>
            <w:r w:rsidRPr="00B17763">
              <w:rPr>
                <w:rFonts w:ascii="Calibri" w:hAnsi="Calibri" w:cs="Calibri"/>
                <w:lang w:val="en-US"/>
              </w:rPr>
              <w:t xml:space="preserve">submit applications and other documents, </w:t>
            </w:r>
            <w:r w:rsidR="00D616B2" w:rsidRPr="00B17763">
              <w:rPr>
                <w:rFonts w:ascii="Calibri" w:hAnsi="Calibri" w:cs="Calibri"/>
                <w:lang w:val="en-US"/>
              </w:rPr>
              <w:t xml:space="preserve">to </w:t>
            </w:r>
            <w:r w:rsidRPr="00B17763">
              <w:rPr>
                <w:rFonts w:ascii="Calibri" w:hAnsi="Calibri" w:cs="Calibri"/>
                <w:lang w:val="en-US"/>
              </w:rPr>
              <w:t>receive decisions of the National Commission</w:t>
            </w:r>
            <w:r w:rsidR="00D616B2" w:rsidRPr="00B17763">
              <w:rPr>
                <w:rFonts w:ascii="Calibri" w:hAnsi="Calibri" w:cs="Calibri"/>
                <w:lang w:val="en-US"/>
              </w:rPr>
              <w:t xml:space="preserve"> for the State Regulation </w:t>
            </w:r>
            <w:r w:rsidR="00802FF8" w:rsidRPr="00802FF8">
              <w:rPr>
                <w:rFonts w:ascii="Calibri" w:hAnsi="Calibri" w:cs="Calibri"/>
                <w:lang w:val="en-US"/>
              </w:rPr>
              <w:t>in the Fields of Electronic Communications, Radio Frequency Spectrum and the Provision of Postal Services</w:t>
            </w:r>
            <w:r w:rsidRPr="00B17763">
              <w:rPr>
                <w:rFonts w:ascii="Calibri" w:hAnsi="Calibri" w:cs="Calibri"/>
                <w:lang w:val="en-US"/>
              </w:rPr>
              <w:t>;</w:t>
            </w:r>
          </w:p>
          <w:p w:rsidR="00DD6F36" w:rsidRPr="00B17763" w:rsidRDefault="00DD6F36" w:rsidP="00461890">
            <w:pPr>
              <w:pStyle w:val="a3"/>
              <w:spacing w:after="0" w:line="240" w:lineRule="auto"/>
              <w:ind w:left="460"/>
              <w:jc w:val="both"/>
              <w:rPr>
                <w:rFonts w:ascii="Calibri" w:hAnsi="Calibri" w:cs="Calibri"/>
                <w:lang w:val="en-US"/>
              </w:rPr>
            </w:pPr>
          </w:p>
          <w:p w:rsidR="00057F55" w:rsidRPr="00B17763" w:rsidRDefault="00057F55" w:rsidP="00057F55">
            <w:pPr>
              <w:pStyle w:val="a3"/>
              <w:spacing w:after="0" w:line="240" w:lineRule="auto"/>
              <w:ind w:left="460"/>
              <w:jc w:val="both"/>
              <w:rPr>
                <w:rFonts w:ascii="Calibri" w:hAnsi="Calibri" w:cs="Calibri"/>
                <w:lang w:val="en-US"/>
              </w:rPr>
            </w:pPr>
            <w:r w:rsidRPr="00B17763">
              <w:rPr>
                <w:rFonts w:ascii="Calibri" w:hAnsi="Calibri" w:cs="Calibri"/>
                <w:lang w:val="en-US"/>
              </w:rPr>
              <w:t xml:space="preserve">- </w:t>
            </w:r>
            <w:r w:rsidR="00D616B2" w:rsidRPr="00B17763">
              <w:rPr>
                <w:rFonts w:ascii="Calibri" w:hAnsi="Calibri" w:cs="Calibri"/>
                <w:lang w:val="en-US"/>
              </w:rPr>
              <w:t xml:space="preserve">To </w:t>
            </w:r>
            <w:r w:rsidRPr="00B17763">
              <w:rPr>
                <w:rFonts w:ascii="Calibri" w:hAnsi="Calibri" w:cs="Calibri"/>
                <w:lang w:val="en-US"/>
              </w:rPr>
              <w:t xml:space="preserve">fulfill the </w:t>
            </w:r>
            <w:r w:rsidR="00D616B2" w:rsidRPr="00B17763">
              <w:rPr>
                <w:rFonts w:ascii="Calibri" w:hAnsi="Calibri" w:cs="Calibri"/>
                <w:lang w:val="en-US"/>
              </w:rPr>
              <w:t>M</w:t>
            </w:r>
            <w:r w:rsidRPr="00B17763">
              <w:rPr>
                <w:rFonts w:ascii="Calibri" w:hAnsi="Calibri" w:cs="Calibri"/>
                <w:lang w:val="en-US"/>
              </w:rPr>
              <w:t xml:space="preserve">anufacturer's obligations regarding the registration of </w:t>
            </w:r>
            <w:r w:rsidR="00D616B2" w:rsidRPr="00B17763">
              <w:rPr>
                <w:rFonts w:ascii="Calibri" w:hAnsi="Calibri" w:cs="Calibri"/>
                <w:lang w:val="en-US"/>
              </w:rPr>
              <w:t xml:space="preserve">the </w:t>
            </w:r>
            <w:r w:rsidRPr="00B17763">
              <w:rPr>
                <w:rFonts w:ascii="Calibri" w:hAnsi="Calibri" w:cs="Calibri"/>
                <w:lang w:val="en-US"/>
              </w:rPr>
              <w:t>radio equipment</w:t>
            </w:r>
            <w:r w:rsidR="00D616B2" w:rsidRPr="00B17763">
              <w:rPr>
                <w:rFonts w:ascii="Calibri" w:hAnsi="Calibri" w:cs="Calibri"/>
                <w:lang w:val="en-US"/>
              </w:rPr>
              <w:t xml:space="preserve"> having </w:t>
            </w:r>
            <w:r w:rsidRPr="00B17763">
              <w:rPr>
                <w:rFonts w:ascii="Calibri" w:hAnsi="Calibri" w:cs="Calibri"/>
                <w:lang w:val="en-US"/>
              </w:rPr>
              <w:t>low level of compliance with essential requirements;</w:t>
            </w:r>
          </w:p>
          <w:p w:rsidR="00057F55" w:rsidRPr="00B17763" w:rsidRDefault="00057F55" w:rsidP="00057F55">
            <w:pPr>
              <w:pStyle w:val="a3"/>
              <w:spacing w:after="0" w:line="240" w:lineRule="auto"/>
              <w:ind w:left="460"/>
              <w:jc w:val="both"/>
              <w:rPr>
                <w:rFonts w:ascii="Calibri" w:hAnsi="Calibri" w:cs="Calibri"/>
                <w:lang w:val="en-US"/>
              </w:rPr>
            </w:pPr>
            <w:r w:rsidRPr="00B17763">
              <w:rPr>
                <w:rFonts w:ascii="Calibri" w:hAnsi="Calibri" w:cs="Calibri"/>
                <w:lang w:val="en-US"/>
              </w:rPr>
              <w:t xml:space="preserve">- </w:t>
            </w:r>
            <w:r w:rsidR="00D616B2" w:rsidRPr="00B17763">
              <w:rPr>
                <w:rFonts w:ascii="Calibri" w:hAnsi="Calibri" w:cs="Calibri"/>
                <w:lang w:val="en-US"/>
              </w:rPr>
              <w:t>T</w:t>
            </w:r>
            <w:r w:rsidRPr="00B17763">
              <w:rPr>
                <w:rFonts w:ascii="Calibri" w:hAnsi="Calibri" w:cs="Calibri"/>
                <w:lang w:val="en-US"/>
              </w:rPr>
              <w:t xml:space="preserve">o certify copies of </w:t>
            </w:r>
            <w:r w:rsidR="00021571" w:rsidRPr="00B17763">
              <w:rPr>
                <w:rFonts w:ascii="Calibri" w:hAnsi="Calibri" w:cs="Calibri"/>
                <w:lang w:val="en-US"/>
              </w:rPr>
              <w:t xml:space="preserve">the Manufacturer’s </w:t>
            </w:r>
            <w:r w:rsidRPr="00B17763">
              <w:rPr>
                <w:rFonts w:ascii="Calibri" w:hAnsi="Calibri" w:cs="Calibri"/>
                <w:lang w:val="en-US"/>
              </w:rPr>
              <w:t>documents in accordance with the procedure established by the legislation;</w:t>
            </w:r>
          </w:p>
          <w:p w:rsidR="00057F55" w:rsidRPr="00B17763" w:rsidRDefault="00057F55" w:rsidP="00021571">
            <w:pPr>
              <w:pStyle w:val="a3"/>
              <w:spacing w:after="0" w:line="240" w:lineRule="auto"/>
              <w:ind w:left="460"/>
              <w:jc w:val="both"/>
              <w:rPr>
                <w:rFonts w:ascii="Calibri" w:hAnsi="Calibri" w:cs="Calibri"/>
                <w:lang w:val="en-US"/>
              </w:rPr>
            </w:pPr>
            <w:r w:rsidRPr="00B17763">
              <w:rPr>
                <w:rFonts w:ascii="Calibri" w:hAnsi="Calibri" w:cs="Calibri"/>
                <w:lang w:val="en-US"/>
              </w:rPr>
              <w:t xml:space="preserve">- </w:t>
            </w:r>
            <w:r w:rsidR="00021571" w:rsidRPr="00B17763">
              <w:rPr>
                <w:rFonts w:ascii="Calibri" w:hAnsi="Calibri" w:cs="Calibri"/>
                <w:lang w:val="en-US"/>
              </w:rPr>
              <w:t xml:space="preserve">To </w:t>
            </w:r>
            <w:r w:rsidRPr="00B17763">
              <w:rPr>
                <w:rFonts w:ascii="Calibri" w:hAnsi="Calibri" w:cs="Calibri"/>
                <w:lang w:val="en-US"/>
              </w:rPr>
              <w:t xml:space="preserve">perform the </w:t>
            </w:r>
            <w:r w:rsidR="00021571" w:rsidRPr="00B17763">
              <w:rPr>
                <w:rFonts w:ascii="Calibri" w:hAnsi="Calibri" w:cs="Calibri"/>
                <w:lang w:val="en-US"/>
              </w:rPr>
              <w:t>M</w:t>
            </w:r>
            <w:r w:rsidRPr="00B17763">
              <w:rPr>
                <w:rFonts w:ascii="Calibri" w:hAnsi="Calibri" w:cs="Calibri"/>
                <w:lang w:val="en-US"/>
              </w:rPr>
              <w:t xml:space="preserve">anufacturer's duties, </w:t>
            </w:r>
            <w:r w:rsidR="00021571" w:rsidRPr="00B17763">
              <w:rPr>
                <w:rFonts w:ascii="Calibri" w:hAnsi="Calibri" w:cs="Calibri"/>
                <w:lang w:val="en-US"/>
              </w:rPr>
              <w:t xml:space="preserve">to </w:t>
            </w:r>
            <w:r w:rsidRPr="00B17763">
              <w:rPr>
                <w:rFonts w:ascii="Calibri" w:hAnsi="Calibri" w:cs="Calibri"/>
                <w:lang w:val="en-US"/>
              </w:rPr>
              <w:t>verify and/or guarantee that the radio equipment</w:t>
            </w:r>
            <w:r w:rsidR="00021571" w:rsidRPr="00B17763">
              <w:rPr>
                <w:rFonts w:ascii="Calibri" w:hAnsi="Calibri" w:cs="Calibri"/>
                <w:lang w:val="en-US"/>
              </w:rPr>
              <w:t>,</w:t>
            </w:r>
            <w:r w:rsidRPr="00B17763">
              <w:rPr>
                <w:rFonts w:ascii="Calibri" w:hAnsi="Calibri" w:cs="Calibri"/>
                <w:lang w:val="en-US"/>
              </w:rPr>
              <w:t xml:space="preserve"> provided on the market</w:t>
            </w:r>
            <w:r w:rsidR="00021571" w:rsidRPr="00B17763">
              <w:rPr>
                <w:rFonts w:ascii="Calibri" w:hAnsi="Calibri" w:cs="Calibri"/>
                <w:lang w:val="en-US"/>
              </w:rPr>
              <w:t>,</w:t>
            </w:r>
            <w:r w:rsidRPr="00B17763">
              <w:rPr>
                <w:rFonts w:ascii="Calibri" w:hAnsi="Calibri" w:cs="Calibri"/>
                <w:lang w:val="en-US"/>
              </w:rPr>
              <w:t xml:space="preserve"> has a designation of </w:t>
            </w:r>
            <w:r w:rsidR="00021571" w:rsidRPr="00B17763">
              <w:rPr>
                <w:rFonts w:ascii="Calibri" w:hAnsi="Calibri" w:cs="Calibri"/>
                <w:lang w:val="en-US"/>
              </w:rPr>
              <w:t xml:space="preserve">the </w:t>
            </w:r>
            <w:r w:rsidRPr="00B17763">
              <w:rPr>
                <w:rFonts w:ascii="Calibri" w:hAnsi="Calibri" w:cs="Calibri"/>
                <w:lang w:val="en-US"/>
              </w:rPr>
              <w:t>type, model, batch or serial number, etc., which enables it to be identified.</w:t>
            </w:r>
          </w:p>
          <w:p w:rsidR="00CB6BD2" w:rsidRPr="00B17763" w:rsidRDefault="00CB6BD2" w:rsidP="00021571">
            <w:pPr>
              <w:pStyle w:val="a3"/>
              <w:spacing w:after="0" w:line="240" w:lineRule="auto"/>
              <w:ind w:left="460"/>
              <w:jc w:val="both"/>
              <w:rPr>
                <w:rFonts w:ascii="Calibri" w:hAnsi="Calibri" w:cs="Calibri"/>
                <w:lang w:val="en-US"/>
              </w:rPr>
            </w:pPr>
          </w:p>
          <w:p w:rsidR="00450E68" w:rsidRPr="00B17763" w:rsidRDefault="00450E68" w:rsidP="00450E68">
            <w:pPr>
              <w:spacing w:after="0" w:line="240" w:lineRule="auto"/>
              <w:jc w:val="both"/>
              <w:rPr>
                <w:rFonts w:ascii="Calibri" w:hAnsi="Calibri" w:cs="Calibri"/>
                <w:lang w:val="en-US"/>
              </w:rPr>
            </w:pPr>
            <w:r w:rsidRPr="00B17763">
              <w:rPr>
                <w:rFonts w:ascii="Calibri" w:hAnsi="Calibri" w:cs="Calibri"/>
                <w:lang w:val="en-US"/>
              </w:rPr>
              <w:t>This Power of Attorney is issued for a period of 5 years with automatic extension for the next three years.</w:t>
            </w:r>
          </w:p>
          <w:p w:rsidR="00D57ABD" w:rsidRPr="00B17763" w:rsidRDefault="002824DF" w:rsidP="002824DF">
            <w:pPr>
              <w:spacing w:after="0" w:line="240" w:lineRule="auto"/>
              <w:jc w:val="both"/>
              <w:rPr>
                <w:rFonts w:ascii="Calibri" w:hAnsi="Calibri" w:cs="Calibri"/>
                <w:lang w:val="en-US"/>
              </w:rPr>
            </w:pPr>
            <w:r w:rsidRPr="00B17763">
              <w:rPr>
                <w:rFonts w:ascii="Calibri" w:hAnsi="Calibri" w:cs="Calibri"/>
                <w:lang w:val="en-US"/>
              </w:rPr>
              <w:t xml:space="preserve"> </w:t>
            </w:r>
          </w:p>
        </w:tc>
        <w:tc>
          <w:tcPr>
            <w:tcW w:w="5671" w:type="dxa"/>
          </w:tcPr>
          <w:p w:rsidR="00FB75D2" w:rsidRPr="00B17763" w:rsidRDefault="00FB75D2" w:rsidP="00FB75D2">
            <w:pPr>
              <w:spacing w:after="0" w:line="240" w:lineRule="auto"/>
              <w:ind w:firstLine="426"/>
              <w:jc w:val="center"/>
              <w:rPr>
                <w:rFonts w:ascii="Calibri" w:hAnsi="Calibri" w:cs="Calibri"/>
                <w:b/>
                <w:lang w:val="uk-UA"/>
              </w:rPr>
            </w:pPr>
            <w:r w:rsidRPr="00B17763">
              <w:rPr>
                <w:rFonts w:ascii="Calibri" w:hAnsi="Calibri" w:cs="Calibri"/>
                <w:b/>
                <w:lang w:val="uk-UA"/>
              </w:rPr>
              <w:lastRenderedPageBreak/>
              <w:t>ДОРУЧЕННЯ</w:t>
            </w:r>
            <w:r w:rsidR="00CC33F1" w:rsidRPr="00B17763">
              <w:rPr>
                <w:rFonts w:ascii="Calibri" w:hAnsi="Calibri" w:cs="Calibri"/>
                <w:b/>
                <w:lang w:val="uk-UA"/>
              </w:rPr>
              <w:t xml:space="preserve">  </w:t>
            </w:r>
            <w:r w:rsidR="00CC33F1" w:rsidRPr="00B17763">
              <w:rPr>
                <w:rFonts w:ascii="Calibri" w:hAnsi="Calibri" w:cs="Calibri"/>
                <w:color w:val="FF0000"/>
                <w:lang w:val="uk-UA"/>
              </w:rPr>
              <w:t>№ ХХХ</w:t>
            </w:r>
          </w:p>
          <w:p w:rsidR="00FB75D2" w:rsidRPr="00746A45" w:rsidRDefault="00CC33F1" w:rsidP="004E7EA1">
            <w:pPr>
              <w:spacing w:after="0" w:line="240" w:lineRule="auto"/>
              <w:ind w:firstLine="35"/>
              <w:jc w:val="both"/>
              <w:rPr>
                <w:rFonts w:ascii="Calibri" w:hAnsi="Calibri" w:cs="Calibri"/>
                <w:lang w:val="uk-UA"/>
              </w:rPr>
            </w:pPr>
            <w:r w:rsidRPr="00B17763">
              <w:rPr>
                <w:rFonts w:ascii="Calibri" w:hAnsi="Calibri" w:cs="Calibri"/>
                <w:color w:val="FF0000"/>
                <w:lang w:val="uk-UA"/>
              </w:rPr>
              <w:t>м. Мюнхен</w:t>
            </w:r>
            <w:r w:rsidR="00FB75D2" w:rsidRPr="00B17763">
              <w:rPr>
                <w:rFonts w:ascii="Calibri" w:hAnsi="Calibri" w:cs="Calibri"/>
                <w:color w:val="FF0000"/>
                <w:lang w:val="uk-UA"/>
              </w:rPr>
              <w:tab/>
            </w:r>
            <w:r w:rsidR="00FB75D2" w:rsidRPr="00B17763">
              <w:rPr>
                <w:rFonts w:ascii="Calibri" w:hAnsi="Calibri" w:cs="Calibri"/>
                <w:color w:val="FF0000"/>
                <w:lang w:val="uk-UA"/>
              </w:rPr>
              <w:tab/>
            </w:r>
            <w:r w:rsidR="00DB09E6" w:rsidRPr="00B17763">
              <w:rPr>
                <w:rFonts w:ascii="Calibri" w:hAnsi="Calibri" w:cs="Calibri"/>
                <w:color w:val="FF0000"/>
                <w:lang w:val="uk-UA"/>
              </w:rPr>
              <w:tab/>
            </w:r>
            <w:r w:rsidR="00DB09E6" w:rsidRPr="00B17763">
              <w:rPr>
                <w:rFonts w:ascii="Calibri" w:hAnsi="Calibri" w:cs="Calibri"/>
                <w:color w:val="FF0000"/>
                <w:lang w:val="uk-UA"/>
              </w:rPr>
              <w:tab/>
            </w:r>
            <w:r w:rsidR="00DB09E6" w:rsidRPr="00B17763">
              <w:rPr>
                <w:rFonts w:ascii="Calibri" w:hAnsi="Calibri" w:cs="Calibri"/>
                <w:color w:val="FF0000"/>
                <w:lang w:val="uk-UA"/>
              </w:rPr>
              <w:tab/>
              <w:t>ХХ</w:t>
            </w:r>
            <w:r w:rsidR="00FB75D2" w:rsidRPr="00B17763">
              <w:rPr>
                <w:rFonts w:ascii="Calibri" w:hAnsi="Calibri" w:cs="Calibri"/>
                <w:color w:val="FF0000"/>
                <w:lang w:val="uk-UA"/>
              </w:rPr>
              <w:t>.</w:t>
            </w:r>
            <w:r w:rsidR="00DB09E6" w:rsidRPr="00B17763">
              <w:rPr>
                <w:rFonts w:ascii="Calibri" w:hAnsi="Calibri" w:cs="Calibri"/>
                <w:color w:val="FF0000"/>
                <w:lang w:val="uk-UA"/>
              </w:rPr>
              <w:t>ХХ</w:t>
            </w:r>
            <w:r w:rsidR="0080647A">
              <w:rPr>
                <w:rFonts w:ascii="Calibri" w:hAnsi="Calibri" w:cs="Calibri"/>
                <w:color w:val="FF0000"/>
                <w:lang w:val="uk-UA"/>
              </w:rPr>
              <w:t>.20</w:t>
            </w:r>
            <w:r w:rsidR="00746A45">
              <w:rPr>
                <w:rFonts w:ascii="Calibri" w:hAnsi="Calibri" w:cs="Calibri"/>
                <w:color w:val="FF0000"/>
                <w:lang w:val="en-US"/>
              </w:rPr>
              <w:t>2</w:t>
            </w:r>
            <w:r w:rsidR="00DD6F36">
              <w:rPr>
                <w:rFonts w:ascii="Calibri" w:hAnsi="Calibri" w:cs="Calibri"/>
                <w:color w:val="FF0000"/>
                <w:lang w:val="uk-UA"/>
              </w:rPr>
              <w:t>5</w:t>
            </w:r>
          </w:p>
          <w:p w:rsidR="00FB75D2" w:rsidRPr="00B17763" w:rsidRDefault="00FB75D2" w:rsidP="00FB75D2">
            <w:pPr>
              <w:spacing w:after="0" w:line="240" w:lineRule="auto"/>
              <w:ind w:firstLine="426"/>
              <w:jc w:val="center"/>
              <w:rPr>
                <w:rFonts w:ascii="Calibri" w:hAnsi="Calibri" w:cs="Calibri"/>
                <w:lang w:val="uk-UA"/>
              </w:rPr>
            </w:pPr>
          </w:p>
          <w:p w:rsidR="00FB75D2" w:rsidRPr="00B17763" w:rsidRDefault="00FB75D2" w:rsidP="00FB75D2">
            <w:pPr>
              <w:spacing w:after="0" w:line="240" w:lineRule="auto"/>
              <w:ind w:firstLine="426"/>
              <w:jc w:val="both"/>
              <w:rPr>
                <w:rFonts w:ascii="Calibri" w:hAnsi="Calibri" w:cs="Calibri"/>
                <w:lang w:val="uk-UA"/>
              </w:rPr>
            </w:pPr>
            <w:r w:rsidRPr="00B17763">
              <w:rPr>
                <w:rFonts w:ascii="Calibri" w:hAnsi="Calibri" w:cs="Calibri"/>
                <w:lang w:val="uk-UA"/>
              </w:rPr>
              <w:t xml:space="preserve">Виробник </w:t>
            </w:r>
            <w:r w:rsidRPr="005B6A6A">
              <w:rPr>
                <w:rFonts w:ascii="Calibri" w:hAnsi="Calibri" w:cs="Calibri"/>
                <w:color w:val="FF0000"/>
                <w:lang w:val="uk-UA"/>
              </w:rPr>
              <w:t xml:space="preserve">TELEPORT LOGISTICS LIMITED, зареєстрований за адресою: ROOM 09, 27/F, </w:t>
            </w:r>
            <w:proofErr w:type="spellStart"/>
            <w:r w:rsidR="00D952C1" w:rsidRPr="005B6A6A">
              <w:rPr>
                <w:rFonts w:ascii="Calibri" w:hAnsi="Calibri" w:cs="Calibri"/>
                <w:color w:val="FF0000"/>
                <w:lang w:val="uk-UA"/>
              </w:rPr>
              <w:t>ххх</w:t>
            </w:r>
            <w:proofErr w:type="spellEnd"/>
            <w:r w:rsidRPr="00B17763">
              <w:rPr>
                <w:rFonts w:ascii="Calibri" w:hAnsi="Calibri" w:cs="Calibri"/>
                <w:lang w:val="uk-UA"/>
              </w:rPr>
              <w:t xml:space="preserve">, в особі _____________, що діє на підставі ____________ уповноважує резидента України </w:t>
            </w:r>
            <w:r w:rsidRPr="0080647A">
              <w:rPr>
                <w:rFonts w:ascii="Calibri" w:hAnsi="Calibri" w:cs="Calibri"/>
                <w:color w:val="FF0000"/>
                <w:lang w:val="uk-UA"/>
              </w:rPr>
              <w:t>ТОВ "</w:t>
            </w:r>
            <w:r w:rsidR="00592578" w:rsidRPr="0080647A">
              <w:rPr>
                <w:rFonts w:ascii="Calibri" w:hAnsi="Calibri" w:cs="Calibri"/>
                <w:color w:val="FF0000"/>
                <w:lang w:val="uk-UA"/>
              </w:rPr>
              <w:t xml:space="preserve">ХХХ </w:t>
            </w:r>
            <w:r w:rsidRPr="0080647A">
              <w:rPr>
                <w:rFonts w:ascii="Calibri" w:hAnsi="Calibri" w:cs="Calibri"/>
                <w:color w:val="FF0000"/>
                <w:lang w:val="uk-UA"/>
              </w:rPr>
              <w:t xml:space="preserve">ЛТД", код за ЄДРПОУ </w:t>
            </w:r>
            <w:r w:rsidR="00592578" w:rsidRPr="0080647A">
              <w:rPr>
                <w:rFonts w:ascii="Calibri" w:hAnsi="Calibri" w:cs="Calibri"/>
                <w:color w:val="FF0000"/>
                <w:lang w:val="uk-UA"/>
              </w:rPr>
              <w:t>00000000</w:t>
            </w:r>
            <w:r w:rsidRPr="0080647A">
              <w:rPr>
                <w:rFonts w:ascii="Calibri" w:hAnsi="Calibri" w:cs="Calibri"/>
                <w:color w:val="FF0000"/>
                <w:lang w:val="uk-UA"/>
              </w:rPr>
              <w:t xml:space="preserve">, зареєстрованого за адресою: </w:t>
            </w:r>
            <w:r w:rsidR="00985A96" w:rsidRPr="0080647A">
              <w:rPr>
                <w:rFonts w:ascii="Calibri" w:hAnsi="Calibri" w:cs="Calibri"/>
                <w:color w:val="FF0000"/>
                <w:lang w:val="uk-UA"/>
              </w:rPr>
              <w:t xml:space="preserve">Україна, </w:t>
            </w:r>
            <w:r w:rsidRPr="0080647A">
              <w:rPr>
                <w:rFonts w:ascii="Calibri" w:hAnsi="Calibri" w:cs="Calibri"/>
                <w:color w:val="FF0000"/>
                <w:lang w:val="uk-UA"/>
              </w:rPr>
              <w:t xml:space="preserve">03047, м. Київ, проспект ПЕРЕМОГИ, будинок </w:t>
            </w:r>
            <w:proofErr w:type="spellStart"/>
            <w:r w:rsidR="00592578" w:rsidRPr="0080647A">
              <w:rPr>
                <w:rFonts w:ascii="Calibri" w:hAnsi="Calibri" w:cs="Calibri"/>
                <w:color w:val="FF0000"/>
                <w:lang w:val="uk-UA"/>
              </w:rPr>
              <w:t>хх</w:t>
            </w:r>
            <w:proofErr w:type="spellEnd"/>
            <w:r w:rsidR="00592578" w:rsidRPr="0080647A">
              <w:rPr>
                <w:rFonts w:ascii="Calibri" w:hAnsi="Calibri" w:cs="Calibri"/>
                <w:color w:val="FF0000"/>
                <w:lang w:val="uk-UA"/>
              </w:rPr>
              <w:t xml:space="preserve">, офіс </w:t>
            </w:r>
            <w:proofErr w:type="spellStart"/>
            <w:r w:rsidR="00592578" w:rsidRPr="0080647A">
              <w:rPr>
                <w:rFonts w:ascii="Calibri" w:hAnsi="Calibri" w:cs="Calibri"/>
                <w:color w:val="FF0000"/>
                <w:lang w:val="uk-UA"/>
              </w:rPr>
              <w:t>ххх</w:t>
            </w:r>
            <w:proofErr w:type="spellEnd"/>
            <w:r w:rsidR="00985A96" w:rsidRPr="0080647A">
              <w:rPr>
                <w:rFonts w:ascii="Calibri" w:hAnsi="Calibri" w:cs="Calibri"/>
                <w:color w:val="FF0000"/>
                <w:lang w:val="uk-UA"/>
              </w:rPr>
              <w:t>:</w:t>
            </w:r>
          </w:p>
          <w:p w:rsidR="00985A96" w:rsidRPr="00B17763" w:rsidRDefault="00985A96" w:rsidP="00FB75D2">
            <w:pPr>
              <w:spacing w:after="0" w:line="240" w:lineRule="auto"/>
              <w:ind w:firstLine="426"/>
              <w:jc w:val="both"/>
              <w:rPr>
                <w:rFonts w:ascii="Calibri" w:hAnsi="Calibri" w:cs="Calibri"/>
                <w:lang w:val="uk-UA"/>
              </w:rPr>
            </w:pPr>
          </w:p>
          <w:p w:rsidR="00FB75D2" w:rsidRPr="00B17763" w:rsidRDefault="00FB75D2" w:rsidP="00FB75D2">
            <w:pPr>
              <w:spacing w:after="0" w:line="240" w:lineRule="auto"/>
              <w:ind w:firstLine="426"/>
              <w:jc w:val="both"/>
              <w:rPr>
                <w:rFonts w:ascii="Calibri" w:hAnsi="Calibri" w:cs="Calibri"/>
                <w:lang w:val="uk-UA"/>
              </w:rPr>
            </w:pPr>
            <w:r w:rsidRPr="00B17763">
              <w:rPr>
                <w:rFonts w:ascii="Calibri" w:hAnsi="Calibri" w:cs="Calibri"/>
                <w:lang w:val="uk-UA"/>
              </w:rPr>
              <w:t>Представляти інтереси Виробника в державних, громадських та інших органах та організаціях, перед юридичними та фізичними особами з питань, які стосуються оцінки відповідності та введення продукції (обладнання) Виробника в обіг на території України.</w:t>
            </w:r>
          </w:p>
          <w:p w:rsidR="00A60F24" w:rsidRDefault="00A60F24" w:rsidP="00FB75D2">
            <w:pPr>
              <w:spacing w:after="0" w:line="240" w:lineRule="auto"/>
              <w:ind w:firstLine="426"/>
              <w:jc w:val="both"/>
              <w:rPr>
                <w:rFonts w:ascii="Calibri" w:hAnsi="Calibri" w:cs="Calibri"/>
                <w:lang w:val="uk-UA"/>
              </w:rPr>
            </w:pPr>
          </w:p>
          <w:p w:rsidR="00DD6F36" w:rsidRPr="00B17763" w:rsidRDefault="00DD6F36" w:rsidP="00FB75D2">
            <w:pPr>
              <w:spacing w:after="0" w:line="240" w:lineRule="auto"/>
              <w:ind w:firstLine="426"/>
              <w:jc w:val="both"/>
              <w:rPr>
                <w:rFonts w:ascii="Calibri" w:hAnsi="Calibri" w:cs="Calibri"/>
                <w:lang w:val="uk-UA"/>
              </w:rPr>
            </w:pPr>
          </w:p>
          <w:p w:rsidR="00FB75D2" w:rsidRPr="00B17763" w:rsidRDefault="00FB75D2" w:rsidP="00FB75D2">
            <w:pPr>
              <w:spacing w:after="0" w:line="240" w:lineRule="auto"/>
              <w:ind w:firstLine="426"/>
              <w:jc w:val="both"/>
              <w:rPr>
                <w:rFonts w:ascii="Calibri" w:hAnsi="Calibri" w:cs="Calibri"/>
                <w:lang w:val="uk-UA"/>
              </w:rPr>
            </w:pPr>
            <w:r w:rsidRPr="00B17763">
              <w:rPr>
                <w:rFonts w:ascii="Calibri" w:hAnsi="Calibri" w:cs="Calibri"/>
                <w:lang w:val="uk-UA"/>
              </w:rPr>
              <w:t xml:space="preserve">Вчиняти необхідні дії, визначені вимогами Технічного регламенту радіообладнання, затвердженого постановою </w:t>
            </w:r>
            <w:r w:rsidR="00AE7A8E" w:rsidRPr="00B17763">
              <w:rPr>
                <w:rFonts w:ascii="Calibri" w:hAnsi="Calibri" w:cs="Calibri"/>
                <w:lang w:val="uk-UA"/>
              </w:rPr>
              <w:t>Кабінету Міністрів</w:t>
            </w:r>
            <w:r w:rsidRPr="00B17763">
              <w:rPr>
                <w:rFonts w:ascii="Calibri" w:hAnsi="Calibri" w:cs="Calibri"/>
                <w:lang w:val="uk-UA"/>
              </w:rPr>
              <w:t xml:space="preserve"> України від 24.05.2017 № 355</w:t>
            </w:r>
            <w:r w:rsidR="004E7EA1" w:rsidRPr="00B17763">
              <w:rPr>
                <w:rFonts w:ascii="Calibri" w:hAnsi="Calibri" w:cs="Calibri"/>
                <w:lang w:val="uk-UA"/>
              </w:rPr>
              <w:t xml:space="preserve"> (ТР Р)</w:t>
            </w:r>
            <w:r w:rsidRPr="00B17763">
              <w:rPr>
                <w:rFonts w:ascii="Calibri" w:hAnsi="Calibri" w:cs="Calibri"/>
                <w:lang w:val="uk-UA"/>
              </w:rPr>
              <w:t>, пов'язані з оцінкою відповідності та введенням продукції (обладнання) Виробника в обіг на території України.</w:t>
            </w:r>
          </w:p>
          <w:p w:rsidR="00552B8E" w:rsidRPr="00B17763" w:rsidRDefault="00552B8E" w:rsidP="00DD6F36">
            <w:pPr>
              <w:spacing w:after="0" w:line="240" w:lineRule="auto"/>
              <w:jc w:val="both"/>
              <w:rPr>
                <w:rFonts w:ascii="Calibri" w:hAnsi="Calibri" w:cs="Calibri"/>
                <w:lang w:val="uk-UA"/>
              </w:rPr>
            </w:pPr>
          </w:p>
          <w:p w:rsidR="00FB75D2" w:rsidRPr="00B17763" w:rsidRDefault="00FB75D2" w:rsidP="00FB75D2">
            <w:pPr>
              <w:spacing w:after="0" w:line="240" w:lineRule="auto"/>
              <w:ind w:firstLine="426"/>
              <w:jc w:val="both"/>
              <w:rPr>
                <w:rFonts w:ascii="Calibri" w:hAnsi="Calibri" w:cs="Calibri"/>
              </w:rPr>
            </w:pPr>
            <w:r w:rsidRPr="00B17763">
              <w:rPr>
                <w:rFonts w:ascii="Calibri" w:hAnsi="Calibri" w:cs="Calibri"/>
                <w:lang w:val="uk-UA"/>
              </w:rPr>
              <w:t xml:space="preserve">Діяти від його імені, як </w:t>
            </w:r>
            <w:r w:rsidRPr="00B17763">
              <w:rPr>
                <w:rFonts w:ascii="Calibri" w:hAnsi="Calibri" w:cs="Calibri"/>
                <w:b/>
                <w:lang w:val="uk-UA"/>
              </w:rPr>
              <w:t>уповноважений представник виробника</w:t>
            </w:r>
            <w:r w:rsidRPr="00B17763">
              <w:rPr>
                <w:rFonts w:ascii="Calibri" w:hAnsi="Calibri" w:cs="Calibri"/>
                <w:lang w:val="uk-UA"/>
              </w:rPr>
              <w:t xml:space="preserve">, згідно з визначеними у цьому дорученні завданнями: </w:t>
            </w:r>
          </w:p>
          <w:p w:rsidR="007C26D8" w:rsidRPr="00B17763" w:rsidRDefault="007C26D8" w:rsidP="00FB75D2">
            <w:pPr>
              <w:spacing w:after="0" w:line="240" w:lineRule="auto"/>
              <w:ind w:firstLine="426"/>
              <w:jc w:val="both"/>
              <w:rPr>
                <w:rFonts w:ascii="Calibri" w:hAnsi="Calibri" w:cs="Calibri"/>
              </w:rPr>
            </w:pPr>
          </w:p>
          <w:p w:rsidR="00ED0DB7" w:rsidRPr="00B17763" w:rsidRDefault="00FB75D2" w:rsidP="00094D8B">
            <w:pPr>
              <w:pStyle w:val="a3"/>
              <w:numPr>
                <w:ilvl w:val="0"/>
                <w:numId w:val="1"/>
              </w:numPr>
              <w:tabs>
                <w:tab w:val="left" w:pos="709"/>
                <w:tab w:val="left" w:pos="1134"/>
              </w:tabs>
              <w:spacing w:after="0" w:line="240" w:lineRule="auto"/>
              <w:ind w:left="426" w:hanging="358"/>
              <w:jc w:val="both"/>
              <w:rPr>
                <w:rFonts w:ascii="Calibri" w:hAnsi="Calibri" w:cs="Calibri"/>
                <w:lang w:val="uk-UA"/>
              </w:rPr>
            </w:pPr>
            <w:r w:rsidRPr="00B17763">
              <w:rPr>
                <w:rFonts w:ascii="Calibri" w:hAnsi="Calibri" w:cs="Calibri"/>
                <w:lang w:val="uk-UA"/>
              </w:rPr>
              <w:t>подавати заявку на експертизу типу радіообладнання призначеному органу</w:t>
            </w:r>
            <w:r w:rsidR="006626C4" w:rsidRPr="00B17763">
              <w:rPr>
                <w:rFonts w:ascii="Calibri" w:hAnsi="Calibri" w:cs="Calibri"/>
                <w:lang w:val="uk-UA"/>
              </w:rPr>
              <w:t xml:space="preserve"> з додатками, згідно ТР Р</w:t>
            </w:r>
            <w:r w:rsidR="004E7EA1" w:rsidRPr="00B17763">
              <w:rPr>
                <w:rFonts w:ascii="Calibri" w:hAnsi="Calibri" w:cs="Calibri"/>
                <w:lang w:val="uk-UA"/>
              </w:rPr>
              <w:t>;</w:t>
            </w:r>
          </w:p>
          <w:p w:rsidR="00ED0DB7" w:rsidRPr="00B17763" w:rsidRDefault="000E78DC" w:rsidP="00094D8B">
            <w:pPr>
              <w:pStyle w:val="a3"/>
              <w:numPr>
                <w:ilvl w:val="0"/>
                <w:numId w:val="1"/>
              </w:numPr>
              <w:ind w:left="426" w:hanging="358"/>
              <w:jc w:val="both"/>
              <w:rPr>
                <w:rFonts w:ascii="Calibri" w:hAnsi="Calibri" w:cs="Calibri"/>
                <w:lang w:val="uk-UA"/>
              </w:rPr>
            </w:pPr>
            <w:r w:rsidRPr="00B17763">
              <w:rPr>
                <w:rFonts w:ascii="Calibri" w:hAnsi="Calibri" w:cs="Calibri"/>
                <w:lang w:val="uk-UA"/>
              </w:rPr>
              <w:t xml:space="preserve">замовляти випробування та/або надавати </w:t>
            </w:r>
            <w:r w:rsidR="00C500E1" w:rsidRPr="00B17763">
              <w:rPr>
                <w:rFonts w:ascii="Calibri" w:hAnsi="Calibri" w:cs="Calibri"/>
                <w:lang w:val="uk-UA"/>
              </w:rPr>
              <w:t xml:space="preserve">зразок </w:t>
            </w:r>
            <w:r w:rsidRPr="00B17763">
              <w:rPr>
                <w:rFonts w:ascii="Calibri" w:hAnsi="Calibri" w:cs="Calibri"/>
                <w:lang w:val="uk-UA"/>
              </w:rPr>
              <w:t xml:space="preserve">для дослідження </w:t>
            </w:r>
            <w:r w:rsidR="00C500E1" w:rsidRPr="00B17763">
              <w:rPr>
                <w:rFonts w:ascii="Calibri" w:hAnsi="Calibri" w:cs="Calibri"/>
                <w:lang w:val="uk-UA"/>
              </w:rPr>
              <w:t>чи</w:t>
            </w:r>
            <w:r w:rsidRPr="00B17763">
              <w:rPr>
                <w:rFonts w:ascii="Calibri" w:hAnsi="Calibri" w:cs="Calibri"/>
                <w:lang w:val="uk-UA"/>
              </w:rPr>
              <w:t xml:space="preserve"> проведення випробувань тощо, до відповідної акредитованої лабораторії;</w:t>
            </w:r>
          </w:p>
          <w:p w:rsidR="00ED0DB7" w:rsidRPr="00B17763" w:rsidRDefault="00FB75D2" w:rsidP="00094D8B">
            <w:pPr>
              <w:pStyle w:val="a3"/>
              <w:numPr>
                <w:ilvl w:val="0"/>
                <w:numId w:val="1"/>
              </w:numPr>
              <w:tabs>
                <w:tab w:val="left" w:pos="35"/>
                <w:tab w:val="left" w:pos="1134"/>
              </w:tabs>
              <w:spacing w:after="0" w:line="240" w:lineRule="auto"/>
              <w:ind w:left="426" w:hanging="358"/>
              <w:jc w:val="both"/>
              <w:rPr>
                <w:rFonts w:ascii="Calibri" w:hAnsi="Calibri" w:cs="Calibri"/>
                <w:lang w:val="uk-UA"/>
              </w:rPr>
            </w:pPr>
            <w:r w:rsidRPr="00B17763">
              <w:rPr>
                <w:rFonts w:ascii="Calibri" w:hAnsi="Calibri" w:cs="Calibri"/>
                <w:lang w:val="uk-UA"/>
              </w:rPr>
              <w:t>зберігати декларацію</w:t>
            </w:r>
            <w:r w:rsidR="00DB52AC" w:rsidRPr="00B17763">
              <w:rPr>
                <w:rFonts w:ascii="Calibri" w:hAnsi="Calibri" w:cs="Calibri"/>
                <w:lang w:val="uk-UA"/>
              </w:rPr>
              <w:t xml:space="preserve"> про відповідність, копію сертифікату експертизу типу</w:t>
            </w:r>
            <w:r w:rsidRPr="00B17763">
              <w:rPr>
                <w:rFonts w:ascii="Calibri" w:hAnsi="Calibri" w:cs="Calibri"/>
                <w:lang w:val="uk-UA"/>
              </w:rPr>
              <w:t xml:space="preserve"> та технічну документацію і надавати їх на вимогу органів ринкового нагляду протягом 10 років після введення в обіг останньої одиниці радіообладнання;</w:t>
            </w:r>
          </w:p>
          <w:p w:rsidR="00EB74EB" w:rsidRPr="00B17763" w:rsidRDefault="00FB75D2" w:rsidP="00ED0DB7">
            <w:pPr>
              <w:pStyle w:val="a3"/>
              <w:numPr>
                <w:ilvl w:val="0"/>
                <w:numId w:val="1"/>
              </w:numPr>
              <w:tabs>
                <w:tab w:val="left" w:pos="709"/>
                <w:tab w:val="left" w:pos="1134"/>
              </w:tabs>
              <w:spacing w:after="0" w:line="240" w:lineRule="auto"/>
              <w:ind w:left="426" w:hanging="358"/>
              <w:jc w:val="both"/>
              <w:rPr>
                <w:rFonts w:ascii="Calibri" w:hAnsi="Calibri" w:cs="Calibri"/>
                <w:lang w:val="uk-UA"/>
              </w:rPr>
            </w:pPr>
            <w:r w:rsidRPr="00B17763">
              <w:rPr>
                <w:rFonts w:ascii="Calibri" w:hAnsi="Calibri" w:cs="Calibri"/>
                <w:lang w:val="uk-UA"/>
              </w:rPr>
              <w:t>інформувати призначений орган</w:t>
            </w:r>
            <w:r w:rsidR="00265F60" w:rsidRPr="00B17763">
              <w:rPr>
                <w:rFonts w:ascii="Calibri" w:hAnsi="Calibri" w:cs="Calibri"/>
                <w:lang w:val="uk-UA"/>
              </w:rPr>
              <w:t xml:space="preserve"> </w:t>
            </w:r>
            <w:r w:rsidRPr="00B17763">
              <w:rPr>
                <w:rFonts w:ascii="Calibri" w:hAnsi="Calibri" w:cs="Calibri"/>
                <w:lang w:val="uk-UA"/>
              </w:rPr>
              <w:t xml:space="preserve">про всі модифікації затвердженого типу, що можуть вплинути на відповідність радіообладнання суттєвим вимогам </w:t>
            </w:r>
            <w:r w:rsidR="00265F60" w:rsidRPr="00B17763">
              <w:rPr>
                <w:rFonts w:ascii="Calibri" w:hAnsi="Calibri" w:cs="Calibri"/>
                <w:lang w:val="uk-UA"/>
              </w:rPr>
              <w:t>ТР Р</w:t>
            </w:r>
            <w:r w:rsidRPr="00B17763">
              <w:rPr>
                <w:rFonts w:ascii="Calibri" w:hAnsi="Calibri" w:cs="Calibri"/>
                <w:lang w:val="uk-UA"/>
              </w:rPr>
              <w:t xml:space="preserve"> або на умови чинності сертифіката</w:t>
            </w:r>
            <w:r w:rsidR="00265F60" w:rsidRPr="00B17763">
              <w:rPr>
                <w:rFonts w:ascii="Calibri" w:hAnsi="Calibri" w:cs="Calibri"/>
                <w:lang w:val="uk-UA"/>
              </w:rPr>
              <w:t xml:space="preserve"> експертизи типу;</w:t>
            </w:r>
          </w:p>
          <w:p w:rsidR="00EB74EB" w:rsidRPr="00B17763" w:rsidRDefault="00EB74EB" w:rsidP="00ED0DB7">
            <w:pPr>
              <w:pStyle w:val="a3"/>
              <w:tabs>
                <w:tab w:val="left" w:pos="709"/>
                <w:tab w:val="left" w:pos="1134"/>
              </w:tabs>
              <w:spacing w:after="0" w:line="240" w:lineRule="auto"/>
              <w:ind w:left="426"/>
              <w:jc w:val="both"/>
              <w:rPr>
                <w:rFonts w:ascii="Calibri" w:hAnsi="Calibri" w:cs="Calibri"/>
                <w:lang w:val="uk-UA"/>
              </w:rPr>
            </w:pPr>
          </w:p>
          <w:p w:rsidR="004162F5" w:rsidRPr="00B17763" w:rsidRDefault="00FB75D2" w:rsidP="00D952C1">
            <w:pPr>
              <w:pStyle w:val="a3"/>
              <w:numPr>
                <w:ilvl w:val="0"/>
                <w:numId w:val="1"/>
              </w:numPr>
              <w:tabs>
                <w:tab w:val="left" w:pos="709"/>
                <w:tab w:val="left" w:pos="1134"/>
              </w:tabs>
              <w:spacing w:after="0" w:line="240" w:lineRule="auto"/>
              <w:ind w:left="426" w:hanging="358"/>
              <w:jc w:val="both"/>
              <w:rPr>
                <w:rFonts w:ascii="Calibri" w:hAnsi="Calibri" w:cs="Calibri"/>
                <w:lang w:val="uk-UA"/>
              </w:rPr>
            </w:pPr>
            <w:r w:rsidRPr="00B17763">
              <w:rPr>
                <w:rFonts w:ascii="Calibri" w:hAnsi="Calibri" w:cs="Calibri"/>
                <w:lang w:val="uk-UA"/>
              </w:rPr>
              <w:t>вести</w:t>
            </w:r>
            <w:r w:rsidR="004E7EA1" w:rsidRPr="00B17763">
              <w:rPr>
                <w:rFonts w:ascii="Calibri" w:hAnsi="Calibri" w:cs="Calibri"/>
                <w:lang w:val="uk-UA"/>
              </w:rPr>
              <w:t>, при необхідності,</w:t>
            </w:r>
            <w:r w:rsidRPr="00B17763">
              <w:rPr>
                <w:rFonts w:ascii="Calibri" w:hAnsi="Calibri" w:cs="Calibri"/>
                <w:lang w:val="uk-UA"/>
              </w:rPr>
              <w:t xml:space="preserve"> реєстр скарг, невідповідного вимогам радіообладнання, відкликаного радіообладнання, а також інформувати розповсюджувачів про будь-який такий моніторинг;</w:t>
            </w:r>
          </w:p>
          <w:p w:rsidR="004D24C1" w:rsidRPr="00B17763" w:rsidRDefault="00FB75D2" w:rsidP="00D952C1">
            <w:pPr>
              <w:pStyle w:val="a3"/>
              <w:numPr>
                <w:ilvl w:val="0"/>
                <w:numId w:val="1"/>
              </w:numPr>
              <w:tabs>
                <w:tab w:val="left" w:pos="709"/>
                <w:tab w:val="left" w:pos="1134"/>
              </w:tabs>
              <w:spacing w:after="0" w:line="240" w:lineRule="auto"/>
              <w:ind w:left="426" w:hanging="358"/>
              <w:jc w:val="both"/>
              <w:rPr>
                <w:rFonts w:ascii="Calibri" w:hAnsi="Calibri" w:cs="Calibri"/>
                <w:lang w:val="uk-UA"/>
              </w:rPr>
            </w:pPr>
            <w:r w:rsidRPr="00B17763">
              <w:rPr>
                <w:rFonts w:ascii="Calibri" w:hAnsi="Calibri" w:cs="Calibri"/>
                <w:lang w:val="uk-UA"/>
              </w:rPr>
              <w:t>забезпечувати супроводження кожної одиниці радіообладнання інструкціями та інформацією про безпеку відповідно до закону про порядок застосування мов, копією декларації про відповідність або спрощен</w:t>
            </w:r>
            <w:r w:rsidR="004E7EA1" w:rsidRPr="00B17763">
              <w:rPr>
                <w:rFonts w:ascii="Calibri" w:hAnsi="Calibri" w:cs="Calibri"/>
                <w:lang w:val="uk-UA"/>
              </w:rPr>
              <w:t>ої декларації про відповідність;</w:t>
            </w:r>
          </w:p>
          <w:p w:rsidR="00057F55" w:rsidRPr="00B17763" w:rsidRDefault="004E7EA1" w:rsidP="00057F55">
            <w:pPr>
              <w:pStyle w:val="a3"/>
              <w:numPr>
                <w:ilvl w:val="0"/>
                <w:numId w:val="1"/>
              </w:numPr>
              <w:tabs>
                <w:tab w:val="left" w:pos="709"/>
                <w:tab w:val="left" w:pos="1134"/>
              </w:tabs>
              <w:spacing w:after="0" w:line="240" w:lineRule="auto"/>
              <w:ind w:left="426" w:hanging="358"/>
              <w:jc w:val="both"/>
              <w:rPr>
                <w:rFonts w:ascii="Calibri" w:hAnsi="Calibri" w:cs="Calibri"/>
              </w:rPr>
            </w:pPr>
            <w:r w:rsidRPr="00B17763">
              <w:rPr>
                <w:rFonts w:ascii="Calibri" w:hAnsi="Calibri" w:cs="Calibri"/>
                <w:lang w:val="uk-UA"/>
              </w:rPr>
              <w:t xml:space="preserve">надавати (на обґрунтований запит органу державного ринкового нагляду) інформацію і </w:t>
            </w:r>
            <w:r w:rsidRPr="00B17763">
              <w:rPr>
                <w:rFonts w:ascii="Calibri" w:hAnsi="Calibri" w:cs="Calibri"/>
                <w:lang w:val="uk-UA"/>
              </w:rPr>
              <w:lastRenderedPageBreak/>
              <w:t>документацію, необхідні для демонстрації відповідності радіообладнання, співпрацювати з ним та проводити будь-які заходи для усунення ризиків, які може створювати радіообладнання, на яке поширюються повноваження уповноваженого представника;</w:t>
            </w:r>
          </w:p>
          <w:p w:rsidR="00D952C1" w:rsidRPr="00F322CE" w:rsidRDefault="00D952C1" w:rsidP="00D952C1">
            <w:pPr>
              <w:tabs>
                <w:tab w:val="left" w:pos="709"/>
                <w:tab w:val="left" w:pos="1134"/>
              </w:tabs>
              <w:spacing w:after="0" w:line="240" w:lineRule="auto"/>
              <w:ind w:left="68"/>
              <w:jc w:val="both"/>
              <w:rPr>
                <w:rFonts w:ascii="Calibri" w:hAnsi="Calibri" w:cs="Calibri"/>
              </w:rPr>
            </w:pPr>
          </w:p>
          <w:p w:rsidR="00D41E6E" w:rsidRPr="00F322CE" w:rsidRDefault="00D41E6E" w:rsidP="00D952C1">
            <w:pPr>
              <w:tabs>
                <w:tab w:val="left" w:pos="709"/>
                <w:tab w:val="left" w:pos="1134"/>
              </w:tabs>
              <w:spacing w:after="0" w:line="240" w:lineRule="auto"/>
              <w:ind w:left="68"/>
              <w:jc w:val="both"/>
              <w:rPr>
                <w:rFonts w:ascii="Calibri" w:hAnsi="Calibri" w:cs="Calibri"/>
              </w:rPr>
            </w:pPr>
          </w:p>
          <w:p w:rsidR="00FB75D2" w:rsidRPr="00B17763" w:rsidRDefault="00FB75D2" w:rsidP="00FB75D2">
            <w:pPr>
              <w:pStyle w:val="a3"/>
              <w:numPr>
                <w:ilvl w:val="0"/>
                <w:numId w:val="1"/>
              </w:numPr>
              <w:tabs>
                <w:tab w:val="left" w:pos="709"/>
                <w:tab w:val="left" w:pos="1134"/>
              </w:tabs>
              <w:spacing w:after="0" w:line="240" w:lineRule="auto"/>
              <w:jc w:val="both"/>
              <w:rPr>
                <w:rFonts w:ascii="Calibri" w:hAnsi="Calibri" w:cs="Calibri"/>
                <w:lang w:val="uk-UA"/>
              </w:rPr>
            </w:pPr>
            <w:r w:rsidRPr="00B17763">
              <w:rPr>
                <w:rFonts w:ascii="Calibri" w:hAnsi="Calibri" w:cs="Calibri"/>
                <w:lang w:val="uk-UA"/>
              </w:rPr>
              <w:t>під відповідальність виробника</w:t>
            </w:r>
            <w:r w:rsidRPr="00B17763">
              <w:rPr>
                <w:rFonts w:ascii="Calibri" w:hAnsi="Calibri" w:cs="Calibri"/>
              </w:rPr>
              <w:t>:</w:t>
            </w:r>
          </w:p>
          <w:p w:rsidR="0064543D" w:rsidRPr="00B17763" w:rsidRDefault="000E78DC" w:rsidP="0064543D">
            <w:pPr>
              <w:pStyle w:val="a3"/>
              <w:numPr>
                <w:ilvl w:val="0"/>
                <w:numId w:val="4"/>
              </w:numPr>
              <w:tabs>
                <w:tab w:val="left" w:pos="709"/>
                <w:tab w:val="left" w:pos="1134"/>
              </w:tabs>
              <w:spacing w:after="0" w:line="240" w:lineRule="auto"/>
              <w:jc w:val="both"/>
              <w:rPr>
                <w:rFonts w:ascii="Calibri" w:hAnsi="Calibri" w:cs="Calibri"/>
                <w:lang w:val="uk-UA"/>
              </w:rPr>
            </w:pPr>
            <w:r w:rsidRPr="00B17763">
              <w:rPr>
                <w:rFonts w:ascii="Calibri" w:hAnsi="Calibri" w:cs="Calibri"/>
                <w:lang w:val="uk-UA"/>
              </w:rPr>
              <w:tab/>
              <w:t>наносити</w:t>
            </w:r>
            <w:r w:rsidR="006626C4" w:rsidRPr="00B17763">
              <w:rPr>
                <w:rFonts w:ascii="Calibri" w:hAnsi="Calibri" w:cs="Calibri"/>
                <w:lang w:val="uk-UA"/>
              </w:rPr>
              <w:t xml:space="preserve"> </w:t>
            </w:r>
            <w:r w:rsidRPr="00B17763">
              <w:rPr>
                <w:rFonts w:ascii="Calibri" w:hAnsi="Calibri" w:cs="Calibri"/>
                <w:lang w:val="uk-UA"/>
              </w:rPr>
              <w:t>на кожну окрему одиницю радіообладнання, що відповідає вимогам ТР Р</w:t>
            </w:r>
            <w:r w:rsidR="006626C4" w:rsidRPr="00B17763">
              <w:rPr>
                <w:rFonts w:ascii="Calibri" w:hAnsi="Calibri" w:cs="Calibri"/>
                <w:lang w:val="uk-UA"/>
              </w:rPr>
              <w:t>,</w:t>
            </w:r>
            <w:r w:rsidRPr="00B17763">
              <w:rPr>
                <w:rFonts w:ascii="Calibri" w:hAnsi="Calibri" w:cs="Calibri"/>
                <w:lang w:val="uk-UA"/>
              </w:rPr>
              <w:t xml:space="preserve"> знак відповідності технічним регламентам</w:t>
            </w:r>
            <w:r w:rsidR="006626C4" w:rsidRPr="00B17763">
              <w:rPr>
                <w:rFonts w:ascii="Calibri" w:hAnsi="Calibri" w:cs="Calibri"/>
                <w:lang w:val="uk-UA"/>
              </w:rPr>
              <w:t>;</w:t>
            </w:r>
          </w:p>
          <w:p w:rsidR="000D1BA7" w:rsidRPr="0042577A" w:rsidRDefault="00543BCD" w:rsidP="000D1BA7">
            <w:pPr>
              <w:pStyle w:val="a3"/>
              <w:numPr>
                <w:ilvl w:val="0"/>
                <w:numId w:val="4"/>
              </w:numPr>
              <w:tabs>
                <w:tab w:val="left" w:pos="709"/>
                <w:tab w:val="left" w:pos="1134"/>
              </w:tabs>
              <w:spacing w:after="0" w:line="240" w:lineRule="auto"/>
              <w:jc w:val="both"/>
              <w:rPr>
                <w:rFonts w:ascii="Calibri" w:hAnsi="Calibri" w:cs="Calibri"/>
                <w:lang w:val="uk-UA"/>
              </w:rPr>
            </w:pPr>
            <w:r w:rsidRPr="0042577A">
              <w:rPr>
                <w:rFonts w:ascii="Calibri" w:hAnsi="Calibri" w:cs="Calibri"/>
                <w:lang w:val="uk-UA"/>
              </w:rPr>
              <w:t xml:space="preserve">мати </w:t>
            </w:r>
            <w:r w:rsidR="000D1BA7" w:rsidRPr="0042577A">
              <w:rPr>
                <w:rFonts w:ascii="Calibri" w:hAnsi="Calibri" w:cs="Calibri"/>
                <w:lang w:val="uk-UA"/>
              </w:rPr>
              <w:t>право на оформлення</w:t>
            </w:r>
            <w:r w:rsidR="0002252B" w:rsidRPr="0042577A">
              <w:rPr>
                <w:rFonts w:ascii="Calibri" w:hAnsi="Calibri" w:cs="Calibri"/>
              </w:rPr>
              <w:t>/</w:t>
            </w:r>
            <w:r w:rsidR="000D1BA7" w:rsidRPr="0042577A">
              <w:rPr>
                <w:rFonts w:ascii="Calibri" w:hAnsi="Calibri" w:cs="Calibri"/>
                <w:lang w:val="uk-UA"/>
              </w:rPr>
              <w:t xml:space="preserve"> </w:t>
            </w:r>
            <w:r w:rsidR="0002252B" w:rsidRPr="0042577A">
              <w:rPr>
                <w:rFonts w:ascii="Calibri" w:hAnsi="Calibri" w:cs="Calibri"/>
                <w:lang w:val="uk-UA"/>
              </w:rPr>
              <w:t xml:space="preserve">отримання </w:t>
            </w:r>
            <w:r w:rsidR="000D1BA7" w:rsidRPr="0042577A">
              <w:rPr>
                <w:rFonts w:ascii="Calibri" w:hAnsi="Calibri" w:cs="Calibri"/>
                <w:lang w:val="uk-UA"/>
              </w:rPr>
              <w:t>се</w:t>
            </w:r>
            <w:r w:rsidR="0002252B" w:rsidRPr="0042577A">
              <w:rPr>
                <w:rFonts w:ascii="Calibri" w:hAnsi="Calibri" w:cs="Calibri"/>
                <w:lang w:val="uk-UA"/>
              </w:rPr>
              <w:t>ртифікату (</w:t>
            </w:r>
            <w:proofErr w:type="spellStart"/>
            <w:r w:rsidR="0002252B" w:rsidRPr="0042577A">
              <w:rPr>
                <w:rFonts w:ascii="Calibri" w:hAnsi="Calibri" w:cs="Calibri"/>
                <w:lang w:val="uk-UA"/>
              </w:rPr>
              <w:t>ів</w:t>
            </w:r>
            <w:proofErr w:type="spellEnd"/>
            <w:r w:rsidR="0002252B" w:rsidRPr="0042577A">
              <w:rPr>
                <w:rFonts w:ascii="Calibri" w:hAnsi="Calibri" w:cs="Calibri"/>
                <w:lang w:val="uk-UA"/>
              </w:rPr>
              <w:t xml:space="preserve">) експертизи типу </w:t>
            </w:r>
            <w:r w:rsidR="000D1BA7" w:rsidRPr="0042577A">
              <w:rPr>
                <w:rFonts w:ascii="Calibri" w:hAnsi="Calibri" w:cs="Calibri"/>
                <w:lang w:val="uk-UA"/>
              </w:rPr>
              <w:t>на уповноваженого представника;</w:t>
            </w:r>
          </w:p>
          <w:p w:rsidR="00EB74EB" w:rsidRPr="0042577A" w:rsidRDefault="00FB75D2" w:rsidP="00EB74EB">
            <w:pPr>
              <w:pStyle w:val="a3"/>
              <w:numPr>
                <w:ilvl w:val="0"/>
                <w:numId w:val="4"/>
              </w:numPr>
              <w:tabs>
                <w:tab w:val="left" w:pos="709"/>
                <w:tab w:val="left" w:pos="1134"/>
              </w:tabs>
              <w:spacing w:after="0" w:line="240" w:lineRule="auto"/>
              <w:jc w:val="both"/>
              <w:rPr>
                <w:rFonts w:ascii="Calibri" w:hAnsi="Calibri" w:cs="Calibri"/>
                <w:lang w:val="uk-UA"/>
              </w:rPr>
            </w:pPr>
            <w:r w:rsidRPr="0042577A">
              <w:rPr>
                <w:rFonts w:ascii="Calibri" w:hAnsi="Calibri" w:cs="Calibri"/>
                <w:lang w:val="uk-UA"/>
              </w:rPr>
              <w:t xml:space="preserve">складати </w:t>
            </w:r>
            <w:r w:rsidR="00461890" w:rsidRPr="0042577A">
              <w:rPr>
                <w:rFonts w:ascii="Calibri" w:hAnsi="Calibri" w:cs="Calibri"/>
                <w:lang w:val="uk-UA"/>
              </w:rPr>
              <w:t xml:space="preserve">та підписувати </w:t>
            </w:r>
            <w:r w:rsidRPr="0042577A">
              <w:rPr>
                <w:rFonts w:ascii="Calibri" w:hAnsi="Calibri" w:cs="Calibri"/>
                <w:lang w:val="uk-UA"/>
              </w:rPr>
              <w:t>письмову декларацію про відповідність для кожного типу радіообладнання</w:t>
            </w:r>
            <w:r w:rsidR="00265F60" w:rsidRPr="0042577A">
              <w:rPr>
                <w:rFonts w:ascii="Calibri" w:hAnsi="Calibri" w:cs="Calibri"/>
                <w:lang w:val="uk-UA"/>
              </w:rPr>
              <w:t>;</w:t>
            </w:r>
          </w:p>
          <w:p w:rsidR="00D616B2" w:rsidRPr="00B17763" w:rsidRDefault="00FB75D2" w:rsidP="00D616B2">
            <w:pPr>
              <w:pStyle w:val="a3"/>
              <w:numPr>
                <w:ilvl w:val="0"/>
                <w:numId w:val="4"/>
              </w:numPr>
              <w:tabs>
                <w:tab w:val="left" w:pos="709"/>
                <w:tab w:val="left" w:pos="1134"/>
              </w:tabs>
              <w:spacing w:after="0" w:line="240" w:lineRule="auto"/>
              <w:jc w:val="both"/>
              <w:rPr>
                <w:rFonts w:ascii="Calibri" w:hAnsi="Calibri" w:cs="Calibri"/>
                <w:lang w:val="uk-UA"/>
              </w:rPr>
            </w:pPr>
            <w:r w:rsidRPr="00B17763">
              <w:rPr>
                <w:rFonts w:ascii="Calibri" w:hAnsi="Calibri" w:cs="Calibri"/>
                <w:lang w:val="uk-UA"/>
              </w:rPr>
              <w:t xml:space="preserve">подавати заяви та інші документи, отримувати рішення Національної комісії, що здійснює державне регулювання у </w:t>
            </w:r>
            <w:r w:rsidR="00802FF8" w:rsidRPr="005F26D4">
              <w:rPr>
                <w:rFonts w:ascii="Calibri" w:hAnsi="Calibri" w:cs="Calibri"/>
                <w:lang w:val="uk-UA"/>
              </w:rPr>
              <w:t>сферах електронних комунікацій, радіочастотного спектра та надання послуг поштового зв'язку</w:t>
            </w:r>
            <w:r w:rsidRPr="00B17763">
              <w:rPr>
                <w:rFonts w:ascii="Calibri" w:hAnsi="Calibri" w:cs="Calibri"/>
                <w:lang w:val="uk-UA"/>
              </w:rPr>
              <w:t>, про визначення можливості застосування радіообладнання</w:t>
            </w:r>
            <w:r w:rsidR="00265F60" w:rsidRPr="00B17763">
              <w:rPr>
                <w:rFonts w:ascii="Calibri" w:hAnsi="Calibri" w:cs="Calibri"/>
                <w:lang w:val="uk-UA"/>
              </w:rPr>
              <w:t>;</w:t>
            </w:r>
            <w:r w:rsidRPr="00B17763">
              <w:rPr>
                <w:rFonts w:ascii="Calibri" w:hAnsi="Calibri" w:cs="Calibri"/>
                <w:lang w:val="uk-UA"/>
              </w:rPr>
              <w:t xml:space="preserve"> </w:t>
            </w:r>
          </w:p>
          <w:p w:rsidR="00D616B2" w:rsidRDefault="00B57965" w:rsidP="00D616B2">
            <w:pPr>
              <w:pStyle w:val="a3"/>
              <w:numPr>
                <w:ilvl w:val="0"/>
                <w:numId w:val="4"/>
              </w:numPr>
              <w:tabs>
                <w:tab w:val="left" w:pos="709"/>
                <w:tab w:val="left" w:pos="1134"/>
              </w:tabs>
              <w:spacing w:after="0" w:line="240" w:lineRule="auto"/>
              <w:jc w:val="both"/>
              <w:rPr>
                <w:rFonts w:ascii="Calibri" w:hAnsi="Calibri" w:cs="Calibri"/>
                <w:lang w:val="uk-UA"/>
              </w:rPr>
            </w:pPr>
            <w:r>
              <w:rPr>
                <w:rFonts w:ascii="Calibri" w:hAnsi="Calibri" w:cs="Calibri"/>
                <w:lang w:val="uk-UA"/>
              </w:rPr>
              <w:t xml:space="preserve">виконувати </w:t>
            </w:r>
            <w:r w:rsidR="00FB75D2" w:rsidRPr="00B17763">
              <w:rPr>
                <w:rFonts w:ascii="Calibri" w:hAnsi="Calibri" w:cs="Calibri"/>
                <w:lang w:val="uk-UA"/>
              </w:rPr>
              <w:t>обов’язки виробника, щодо реєстрації радіообладнання, що має низький рівень відповідності суттєвим вимогам</w:t>
            </w:r>
            <w:r w:rsidR="00265F60" w:rsidRPr="00B17763">
              <w:rPr>
                <w:rFonts w:ascii="Calibri" w:hAnsi="Calibri" w:cs="Calibri"/>
                <w:lang w:val="uk-UA"/>
              </w:rPr>
              <w:t>;</w:t>
            </w:r>
          </w:p>
          <w:p w:rsidR="00DD6F36" w:rsidRPr="00B17763" w:rsidRDefault="00DD6F36" w:rsidP="00DD6F36">
            <w:pPr>
              <w:pStyle w:val="a3"/>
              <w:tabs>
                <w:tab w:val="left" w:pos="709"/>
                <w:tab w:val="left" w:pos="1134"/>
              </w:tabs>
              <w:spacing w:after="0" w:line="240" w:lineRule="auto"/>
              <w:jc w:val="both"/>
              <w:rPr>
                <w:rFonts w:ascii="Calibri" w:hAnsi="Calibri" w:cs="Calibri"/>
                <w:lang w:val="uk-UA"/>
              </w:rPr>
            </w:pPr>
          </w:p>
          <w:p w:rsidR="00021571" w:rsidRDefault="00FB75D2" w:rsidP="00021571">
            <w:pPr>
              <w:pStyle w:val="a3"/>
              <w:numPr>
                <w:ilvl w:val="0"/>
                <w:numId w:val="4"/>
              </w:numPr>
              <w:tabs>
                <w:tab w:val="left" w:pos="709"/>
                <w:tab w:val="left" w:pos="1134"/>
              </w:tabs>
              <w:spacing w:after="0" w:line="240" w:lineRule="auto"/>
              <w:jc w:val="both"/>
              <w:rPr>
                <w:rFonts w:ascii="Calibri" w:hAnsi="Calibri" w:cs="Calibri"/>
                <w:lang w:val="uk-UA"/>
              </w:rPr>
            </w:pPr>
            <w:r w:rsidRPr="00B17763">
              <w:rPr>
                <w:rFonts w:ascii="Calibri" w:hAnsi="Calibri" w:cs="Calibri"/>
                <w:lang w:val="uk-UA"/>
              </w:rPr>
              <w:t>засвідчувати копії документів виробника у встановленому законодавством порядку;</w:t>
            </w:r>
          </w:p>
          <w:p w:rsidR="00DD6F36" w:rsidRPr="00DD6F36" w:rsidRDefault="00DD6F36" w:rsidP="00DD6F36">
            <w:pPr>
              <w:tabs>
                <w:tab w:val="left" w:pos="709"/>
                <w:tab w:val="left" w:pos="1134"/>
              </w:tabs>
              <w:spacing w:after="0" w:line="240" w:lineRule="auto"/>
              <w:jc w:val="both"/>
              <w:rPr>
                <w:rFonts w:ascii="Calibri" w:hAnsi="Calibri" w:cs="Calibri"/>
                <w:lang w:val="uk-UA"/>
              </w:rPr>
            </w:pPr>
            <w:bookmarkStart w:id="0" w:name="_GoBack"/>
            <w:bookmarkEnd w:id="0"/>
          </w:p>
          <w:p w:rsidR="00FB75D2" w:rsidRPr="00B17763" w:rsidRDefault="002C7E79" w:rsidP="00FB75D2">
            <w:pPr>
              <w:pStyle w:val="a3"/>
              <w:numPr>
                <w:ilvl w:val="0"/>
                <w:numId w:val="4"/>
              </w:numPr>
              <w:tabs>
                <w:tab w:val="left" w:pos="709"/>
                <w:tab w:val="left" w:pos="1134"/>
              </w:tabs>
              <w:spacing w:after="0" w:line="240" w:lineRule="auto"/>
              <w:jc w:val="both"/>
              <w:rPr>
                <w:rFonts w:ascii="Calibri" w:hAnsi="Calibri" w:cs="Calibri"/>
                <w:lang w:val="uk-UA"/>
              </w:rPr>
            </w:pPr>
            <w:r w:rsidRPr="00B17763">
              <w:rPr>
                <w:rFonts w:ascii="Calibri" w:hAnsi="Calibri" w:cs="Calibri"/>
                <w:lang w:val="uk-UA"/>
              </w:rPr>
              <w:t xml:space="preserve">виконувати </w:t>
            </w:r>
            <w:r w:rsidR="00FB75D2" w:rsidRPr="00B17763">
              <w:rPr>
                <w:rFonts w:ascii="Calibri" w:hAnsi="Calibri" w:cs="Calibri"/>
                <w:lang w:val="uk-UA"/>
              </w:rPr>
              <w:t>обов’язки виробника, перевіряти та /або гарантувати що радіообладнання, яке надається на ринку, має позначення типу, моделі, партії або серійного номера тощо, що дає змогу його ідентифікувати</w:t>
            </w:r>
            <w:r w:rsidR="00C45221" w:rsidRPr="00B17763">
              <w:rPr>
                <w:rFonts w:ascii="Calibri" w:hAnsi="Calibri" w:cs="Calibri"/>
                <w:lang w:val="uk-UA"/>
              </w:rPr>
              <w:t>.</w:t>
            </w:r>
          </w:p>
          <w:p w:rsidR="00FB75D2" w:rsidRPr="00B17763" w:rsidRDefault="00FB75D2" w:rsidP="00FB75D2">
            <w:pPr>
              <w:pStyle w:val="a3"/>
              <w:tabs>
                <w:tab w:val="left" w:pos="1134"/>
              </w:tabs>
              <w:spacing w:after="0" w:line="240" w:lineRule="auto"/>
              <w:ind w:left="0" w:firstLine="426"/>
              <w:jc w:val="both"/>
              <w:rPr>
                <w:rFonts w:ascii="Calibri" w:hAnsi="Calibri" w:cs="Calibri"/>
                <w:lang w:val="uk-UA"/>
              </w:rPr>
            </w:pPr>
          </w:p>
          <w:p w:rsidR="00450E68" w:rsidRPr="00B17763" w:rsidRDefault="00FB75D2" w:rsidP="00FB75D2">
            <w:pPr>
              <w:spacing w:after="0" w:line="240" w:lineRule="auto"/>
              <w:ind w:firstLine="426"/>
              <w:jc w:val="both"/>
              <w:rPr>
                <w:rFonts w:ascii="Calibri" w:hAnsi="Calibri" w:cs="Calibri"/>
              </w:rPr>
            </w:pPr>
            <w:r w:rsidRPr="00B17763">
              <w:rPr>
                <w:rFonts w:ascii="Calibri" w:hAnsi="Calibri" w:cs="Calibri"/>
                <w:lang w:val="uk-UA"/>
              </w:rPr>
              <w:t>Ця довіреність видана на строк 5 років з автоматичним продовженням на наступні три роки.</w:t>
            </w:r>
          </w:p>
          <w:p w:rsidR="00FB75D2" w:rsidRPr="0005447A" w:rsidRDefault="00FB75D2" w:rsidP="0005447A">
            <w:pPr>
              <w:spacing w:after="0" w:line="240" w:lineRule="auto"/>
              <w:ind w:firstLine="426"/>
              <w:jc w:val="both"/>
              <w:rPr>
                <w:rFonts w:ascii="Calibri" w:hAnsi="Calibri" w:cs="Calibri"/>
              </w:rPr>
            </w:pPr>
          </w:p>
        </w:tc>
      </w:tr>
      <w:tr w:rsidR="00DB09E6" w:rsidRPr="00543BCD" w:rsidTr="00057F55">
        <w:tc>
          <w:tcPr>
            <w:tcW w:w="5070" w:type="dxa"/>
          </w:tcPr>
          <w:p w:rsidR="00DB09E6" w:rsidRPr="00CC33F1" w:rsidRDefault="00DB09E6" w:rsidP="00985A96">
            <w:pPr>
              <w:spacing w:after="0" w:line="240" w:lineRule="auto"/>
              <w:jc w:val="center"/>
              <w:rPr>
                <w:rFonts w:ascii="Calibri" w:hAnsi="Calibri" w:cs="Calibri"/>
                <w:b/>
                <w:lang w:val="uk-UA"/>
              </w:rPr>
            </w:pPr>
          </w:p>
        </w:tc>
        <w:tc>
          <w:tcPr>
            <w:tcW w:w="5671" w:type="dxa"/>
          </w:tcPr>
          <w:p w:rsidR="00DB09E6" w:rsidRPr="00D952C1" w:rsidRDefault="00DB09E6" w:rsidP="00FB75D2">
            <w:pPr>
              <w:spacing w:after="0" w:line="240" w:lineRule="auto"/>
              <w:ind w:firstLine="426"/>
              <w:jc w:val="center"/>
              <w:rPr>
                <w:rFonts w:ascii="Calibri" w:hAnsi="Calibri" w:cs="Calibri"/>
                <w:b/>
                <w:lang w:val="uk-UA"/>
              </w:rPr>
            </w:pPr>
          </w:p>
        </w:tc>
      </w:tr>
    </w:tbl>
    <w:p w:rsidR="00BE7CAF" w:rsidRPr="00D952C1" w:rsidRDefault="00BE7CAF" w:rsidP="00C977FD">
      <w:pPr>
        <w:spacing w:after="0" w:line="240" w:lineRule="auto"/>
        <w:ind w:firstLine="426"/>
        <w:rPr>
          <w:rFonts w:ascii="Calibri" w:hAnsi="Calibri" w:cs="Calibri"/>
          <w:lang w:val="uk-UA"/>
        </w:rPr>
      </w:pPr>
    </w:p>
    <w:p w:rsidR="00BE7CAF" w:rsidRPr="00D952C1" w:rsidRDefault="00BE7CAF" w:rsidP="00C977FD">
      <w:pPr>
        <w:spacing w:after="0" w:line="240" w:lineRule="auto"/>
        <w:ind w:firstLine="426"/>
        <w:rPr>
          <w:rFonts w:ascii="Calibri" w:hAnsi="Calibri" w:cs="Calibri"/>
          <w:lang w:val="en-US"/>
        </w:rPr>
      </w:pPr>
      <w:proofErr w:type="spellStart"/>
      <w:r w:rsidRPr="00D952C1">
        <w:rPr>
          <w:rFonts w:ascii="Calibri" w:hAnsi="Calibri" w:cs="Calibri"/>
          <w:highlight w:val="yellow"/>
          <w:u w:val="single"/>
          <w:lang w:val="uk-UA"/>
        </w:rPr>
        <w:t>Director</w:t>
      </w:r>
      <w:proofErr w:type="spellEnd"/>
      <w:r w:rsidRPr="00D952C1">
        <w:rPr>
          <w:rFonts w:ascii="Calibri" w:hAnsi="Calibri" w:cs="Calibri"/>
          <w:lang w:val="uk-UA"/>
        </w:rPr>
        <w:tab/>
      </w:r>
      <w:r w:rsidRPr="00D952C1">
        <w:rPr>
          <w:rFonts w:ascii="Calibri" w:hAnsi="Calibri" w:cs="Calibri"/>
          <w:lang w:val="uk-UA"/>
        </w:rPr>
        <w:tab/>
      </w:r>
      <w:r w:rsidRPr="00D952C1">
        <w:rPr>
          <w:rFonts w:ascii="Calibri" w:hAnsi="Calibri" w:cs="Calibri"/>
          <w:lang w:val="uk-UA"/>
        </w:rPr>
        <w:tab/>
        <w:t>______________________</w:t>
      </w:r>
      <w:r w:rsidRPr="00D952C1">
        <w:rPr>
          <w:rFonts w:ascii="Calibri" w:hAnsi="Calibri" w:cs="Calibri"/>
          <w:lang w:val="uk-UA"/>
        </w:rPr>
        <w:tab/>
      </w:r>
      <w:r w:rsidRPr="00D952C1">
        <w:rPr>
          <w:rFonts w:ascii="Calibri" w:hAnsi="Calibri" w:cs="Calibri"/>
          <w:lang w:val="uk-UA"/>
        </w:rPr>
        <w:tab/>
      </w:r>
      <w:r w:rsidRPr="00D952C1">
        <w:rPr>
          <w:rFonts w:ascii="Calibri" w:hAnsi="Calibri" w:cs="Calibri"/>
          <w:lang w:val="uk-UA"/>
        </w:rPr>
        <w:tab/>
      </w:r>
      <w:proofErr w:type="spellStart"/>
      <w:r w:rsidRPr="00D952C1">
        <w:rPr>
          <w:rFonts w:ascii="Calibri" w:hAnsi="Calibri" w:cs="Calibri"/>
          <w:highlight w:val="yellow"/>
          <w:u w:val="single"/>
          <w:lang w:val="uk-UA"/>
        </w:rPr>
        <w:t>Zhou</w:t>
      </w:r>
      <w:proofErr w:type="spellEnd"/>
      <w:r w:rsidRPr="00D952C1">
        <w:rPr>
          <w:rFonts w:ascii="Calibri" w:hAnsi="Calibri" w:cs="Calibri"/>
          <w:highlight w:val="yellow"/>
          <w:u w:val="single"/>
          <w:lang w:val="uk-UA"/>
        </w:rPr>
        <w:t xml:space="preserve"> </w:t>
      </w:r>
      <w:proofErr w:type="spellStart"/>
      <w:r w:rsidRPr="00D952C1">
        <w:rPr>
          <w:rFonts w:ascii="Calibri" w:hAnsi="Calibri" w:cs="Calibri"/>
          <w:highlight w:val="yellow"/>
          <w:u w:val="single"/>
          <w:lang w:val="uk-UA"/>
        </w:rPr>
        <w:t>Juan</w:t>
      </w:r>
      <w:r w:rsidR="00643181" w:rsidRPr="00D952C1">
        <w:rPr>
          <w:rFonts w:ascii="Calibri" w:hAnsi="Calibri" w:cs="Calibri"/>
          <w:highlight w:val="yellow"/>
          <w:u w:val="single"/>
          <w:lang w:val="en-US"/>
        </w:rPr>
        <w:t>ts</w:t>
      </w:r>
      <w:proofErr w:type="spellEnd"/>
    </w:p>
    <w:p w:rsidR="00BE7CAF" w:rsidRPr="00D952C1" w:rsidRDefault="00BE7CAF" w:rsidP="00C977FD">
      <w:pPr>
        <w:spacing w:after="0" w:line="240" w:lineRule="auto"/>
        <w:ind w:firstLine="426"/>
        <w:rPr>
          <w:rFonts w:ascii="Calibri" w:hAnsi="Calibri" w:cs="Calibri"/>
          <w:lang w:val="uk-UA"/>
        </w:rPr>
      </w:pPr>
      <w:r w:rsidRPr="00D952C1">
        <w:rPr>
          <w:rFonts w:ascii="Calibri" w:hAnsi="Calibri" w:cs="Calibri"/>
          <w:lang w:val="uk-UA"/>
        </w:rPr>
        <w:t>(посада/</w:t>
      </w:r>
      <w:proofErr w:type="spellStart"/>
      <w:r w:rsidRPr="00D952C1">
        <w:rPr>
          <w:rFonts w:ascii="Calibri" w:hAnsi="Calibri" w:cs="Calibri"/>
          <w:lang w:val="uk-UA"/>
        </w:rPr>
        <w:t>position</w:t>
      </w:r>
      <w:proofErr w:type="spellEnd"/>
      <w:r w:rsidRPr="00D952C1">
        <w:rPr>
          <w:rFonts w:ascii="Calibri" w:hAnsi="Calibri" w:cs="Calibri"/>
          <w:lang w:val="uk-UA"/>
        </w:rPr>
        <w:t>)</w:t>
      </w:r>
      <w:r w:rsidRPr="00D952C1">
        <w:rPr>
          <w:rFonts w:ascii="Calibri" w:hAnsi="Calibri" w:cs="Calibri"/>
          <w:lang w:val="uk-UA"/>
        </w:rPr>
        <w:tab/>
        <w:t>(підпис/</w:t>
      </w:r>
      <w:proofErr w:type="spellStart"/>
      <w:r w:rsidRPr="00D952C1">
        <w:rPr>
          <w:rFonts w:ascii="Calibri" w:hAnsi="Calibri" w:cs="Calibri"/>
          <w:lang w:val="uk-UA"/>
        </w:rPr>
        <w:t>signature</w:t>
      </w:r>
      <w:proofErr w:type="spellEnd"/>
      <w:r w:rsidRPr="00D952C1">
        <w:rPr>
          <w:rFonts w:ascii="Calibri" w:hAnsi="Calibri" w:cs="Calibri"/>
          <w:lang w:val="uk-UA"/>
        </w:rPr>
        <w:t>)</w:t>
      </w:r>
      <w:r w:rsidRPr="00D952C1">
        <w:rPr>
          <w:rFonts w:ascii="Calibri" w:hAnsi="Calibri" w:cs="Calibri"/>
          <w:lang w:val="uk-UA"/>
        </w:rPr>
        <w:tab/>
      </w:r>
      <w:r w:rsidRPr="00D952C1">
        <w:rPr>
          <w:rFonts w:ascii="Calibri" w:hAnsi="Calibri" w:cs="Calibri"/>
          <w:lang w:val="uk-UA"/>
        </w:rPr>
        <w:tab/>
      </w:r>
      <w:r w:rsidRPr="00D952C1">
        <w:rPr>
          <w:rFonts w:ascii="Calibri" w:hAnsi="Calibri" w:cs="Calibri"/>
          <w:lang w:val="uk-UA"/>
        </w:rPr>
        <w:tab/>
      </w:r>
      <w:r w:rsidR="00C977FD" w:rsidRPr="00D952C1">
        <w:rPr>
          <w:rFonts w:ascii="Calibri" w:hAnsi="Calibri" w:cs="Calibri"/>
          <w:lang w:val="uk-UA"/>
        </w:rPr>
        <w:tab/>
      </w:r>
      <w:r w:rsidRPr="00D952C1">
        <w:rPr>
          <w:rFonts w:ascii="Calibri" w:hAnsi="Calibri" w:cs="Calibri"/>
          <w:lang w:val="uk-UA"/>
        </w:rPr>
        <w:t>(ПІБ/</w:t>
      </w:r>
      <w:proofErr w:type="spellStart"/>
      <w:r w:rsidRPr="00D952C1">
        <w:rPr>
          <w:rFonts w:ascii="Calibri" w:hAnsi="Calibri" w:cs="Calibri"/>
          <w:lang w:val="uk-UA"/>
        </w:rPr>
        <w:t>name</w:t>
      </w:r>
      <w:proofErr w:type="spellEnd"/>
      <w:r w:rsidRPr="00D952C1">
        <w:rPr>
          <w:rFonts w:ascii="Calibri" w:hAnsi="Calibri" w:cs="Calibri"/>
          <w:lang w:val="uk-UA"/>
        </w:rPr>
        <w:t>)</w:t>
      </w:r>
    </w:p>
    <w:sectPr w:rsidR="00BE7CAF" w:rsidRPr="00D952C1" w:rsidSect="00FB75D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4213"/>
    <w:multiLevelType w:val="hybridMultilevel"/>
    <w:tmpl w:val="1E16B69A"/>
    <w:lvl w:ilvl="0" w:tplc="46967694">
      <w:start w:val="1"/>
      <w:numFmt w:val="decimal"/>
      <w:lvlText w:val="%1)"/>
      <w:lvlJc w:val="left"/>
      <w:pPr>
        <w:ind w:left="719" w:hanging="4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8A5C95"/>
    <w:multiLevelType w:val="hybridMultilevel"/>
    <w:tmpl w:val="97C84F1A"/>
    <w:lvl w:ilvl="0" w:tplc="46967694">
      <w:start w:val="1"/>
      <w:numFmt w:val="decimal"/>
      <w:lvlText w:val="%1)"/>
      <w:lvlJc w:val="left"/>
      <w:pPr>
        <w:ind w:left="719" w:hanging="4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F54316"/>
    <w:multiLevelType w:val="hybridMultilevel"/>
    <w:tmpl w:val="C172BB08"/>
    <w:lvl w:ilvl="0" w:tplc="64CC4A24">
      <w:start w:val="2"/>
      <w:numFmt w:val="bullet"/>
      <w:lvlText w:val="-"/>
      <w:lvlJc w:val="left"/>
      <w:pPr>
        <w:ind w:left="1069" w:hanging="360"/>
      </w:pPr>
      <w:rPr>
        <w:rFonts w:ascii="Bookman Old Style" w:eastAsiaTheme="minorHAnsi" w:hAnsi="Bookman Old Style"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47872B1"/>
    <w:multiLevelType w:val="hybridMultilevel"/>
    <w:tmpl w:val="2EFE35D6"/>
    <w:lvl w:ilvl="0" w:tplc="B7EEBFD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283B9A"/>
    <w:multiLevelType w:val="hybridMultilevel"/>
    <w:tmpl w:val="A838086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F040F1"/>
    <w:multiLevelType w:val="hybridMultilevel"/>
    <w:tmpl w:val="A7E8F8B4"/>
    <w:lvl w:ilvl="0" w:tplc="C4DA8E40">
      <w:numFmt w:val="bullet"/>
      <w:lvlText w:val="-"/>
      <w:lvlJc w:val="left"/>
      <w:pPr>
        <w:ind w:left="786" w:hanging="360"/>
      </w:pPr>
      <w:rPr>
        <w:rFonts w:ascii="Calibri" w:eastAsiaTheme="minorHAnsi" w:hAnsi="Calibri" w:cs="Calibr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A6"/>
    <w:rsid w:val="00021571"/>
    <w:rsid w:val="0002252B"/>
    <w:rsid w:val="0005447A"/>
    <w:rsid w:val="00057F55"/>
    <w:rsid w:val="000769A5"/>
    <w:rsid w:val="00094D8B"/>
    <w:rsid w:val="000B7C61"/>
    <w:rsid w:val="000D1BA7"/>
    <w:rsid w:val="000E784A"/>
    <w:rsid w:val="000E78DC"/>
    <w:rsid w:val="000F6D06"/>
    <w:rsid w:val="00164B33"/>
    <w:rsid w:val="002054AC"/>
    <w:rsid w:val="0021613B"/>
    <w:rsid w:val="00265F60"/>
    <w:rsid w:val="002824DF"/>
    <w:rsid w:val="00292A42"/>
    <w:rsid w:val="002C7E79"/>
    <w:rsid w:val="003256D1"/>
    <w:rsid w:val="003B4065"/>
    <w:rsid w:val="003C3678"/>
    <w:rsid w:val="004120A6"/>
    <w:rsid w:val="004162F5"/>
    <w:rsid w:val="0042577A"/>
    <w:rsid w:val="00450E68"/>
    <w:rsid w:val="00454570"/>
    <w:rsid w:val="00461890"/>
    <w:rsid w:val="00464E6D"/>
    <w:rsid w:val="0046731E"/>
    <w:rsid w:val="004A5533"/>
    <w:rsid w:val="004D24C1"/>
    <w:rsid w:val="004E7EA1"/>
    <w:rsid w:val="00543BCD"/>
    <w:rsid w:val="00552B8E"/>
    <w:rsid w:val="00592578"/>
    <w:rsid w:val="005B0813"/>
    <w:rsid w:val="005B6A6A"/>
    <w:rsid w:val="005C1616"/>
    <w:rsid w:val="005C478F"/>
    <w:rsid w:val="005F26D4"/>
    <w:rsid w:val="00643181"/>
    <w:rsid w:val="0064543D"/>
    <w:rsid w:val="00656EC0"/>
    <w:rsid w:val="006626C4"/>
    <w:rsid w:val="00686AB3"/>
    <w:rsid w:val="006E02E8"/>
    <w:rsid w:val="00703BA4"/>
    <w:rsid w:val="00736A2B"/>
    <w:rsid w:val="00746A45"/>
    <w:rsid w:val="00755850"/>
    <w:rsid w:val="00777F79"/>
    <w:rsid w:val="007B2F84"/>
    <w:rsid w:val="007C26D8"/>
    <w:rsid w:val="00802FF8"/>
    <w:rsid w:val="0080647A"/>
    <w:rsid w:val="00860707"/>
    <w:rsid w:val="00985A96"/>
    <w:rsid w:val="00A35B8E"/>
    <w:rsid w:val="00A47B76"/>
    <w:rsid w:val="00A60F24"/>
    <w:rsid w:val="00A72D10"/>
    <w:rsid w:val="00AC2622"/>
    <w:rsid w:val="00AE7A8E"/>
    <w:rsid w:val="00B0322B"/>
    <w:rsid w:val="00B13FC4"/>
    <w:rsid w:val="00B17763"/>
    <w:rsid w:val="00B57965"/>
    <w:rsid w:val="00B60AC8"/>
    <w:rsid w:val="00B71556"/>
    <w:rsid w:val="00B91A0A"/>
    <w:rsid w:val="00BA4862"/>
    <w:rsid w:val="00BC5290"/>
    <w:rsid w:val="00BE7CAF"/>
    <w:rsid w:val="00C32B42"/>
    <w:rsid w:val="00C41AB4"/>
    <w:rsid w:val="00C45221"/>
    <w:rsid w:val="00C500E1"/>
    <w:rsid w:val="00C57BFF"/>
    <w:rsid w:val="00C977FD"/>
    <w:rsid w:val="00CB6BD2"/>
    <w:rsid w:val="00CC33F1"/>
    <w:rsid w:val="00D41E6E"/>
    <w:rsid w:val="00D57ABD"/>
    <w:rsid w:val="00D616B2"/>
    <w:rsid w:val="00D74E0C"/>
    <w:rsid w:val="00D81556"/>
    <w:rsid w:val="00D952C1"/>
    <w:rsid w:val="00DB09E6"/>
    <w:rsid w:val="00DB52AC"/>
    <w:rsid w:val="00DB545C"/>
    <w:rsid w:val="00DD6F36"/>
    <w:rsid w:val="00DE565E"/>
    <w:rsid w:val="00EB74EB"/>
    <w:rsid w:val="00ED0DB7"/>
    <w:rsid w:val="00ED12B8"/>
    <w:rsid w:val="00F017E8"/>
    <w:rsid w:val="00F322CE"/>
    <w:rsid w:val="00F74B6F"/>
    <w:rsid w:val="00FA12C4"/>
    <w:rsid w:val="00FB1ED3"/>
    <w:rsid w:val="00FB75D2"/>
    <w:rsid w:val="00FC5A4A"/>
    <w:rsid w:val="00FD1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314B"/>
  <w15:docId w15:val="{B7AACFD3-9785-44CF-87E7-53E44402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B4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B42"/>
    <w:pPr>
      <w:ind w:left="720"/>
      <w:contextualSpacing/>
    </w:pPr>
  </w:style>
  <w:style w:type="table" w:styleId="a4">
    <w:name w:val="Table Grid"/>
    <w:basedOn w:val="a1"/>
    <w:uiPriority w:val="59"/>
    <w:rsid w:val="00FB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3FC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13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7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4766</Words>
  <Characters>2717</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ГРІШНА Тетяна Михайлівна</dc:creator>
  <cp:lastModifiedBy>ЛЮБИНЕЦЬКА Тетяна Володимирівна</cp:lastModifiedBy>
  <cp:revision>13</cp:revision>
  <cp:lastPrinted>2019-06-05T08:29:00Z</cp:lastPrinted>
  <dcterms:created xsi:type="dcterms:W3CDTF">2019-07-19T13:10:00Z</dcterms:created>
  <dcterms:modified xsi:type="dcterms:W3CDTF">2025-01-13T08:11:00Z</dcterms:modified>
</cp:coreProperties>
</file>